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C80FE" w14:textId="77777777" w:rsidR="00B473EB" w:rsidRDefault="00B473EB">
      <w:pPr>
        <w:rPr>
          <w:rFonts w:ascii="Times New Roman" w:hAnsi="Times New Roman" w:cs="Times New Roman"/>
          <w:b/>
          <w:bCs/>
          <w:sz w:val="36"/>
          <w:szCs w:val="36"/>
        </w:rPr>
      </w:pPr>
    </w:p>
    <w:p w14:paraId="118DD4BB" w14:textId="77777777" w:rsidR="00B473EB" w:rsidRDefault="00B473EB">
      <w:pPr>
        <w:rPr>
          <w:rFonts w:ascii="Times New Roman" w:hAnsi="Times New Roman" w:cs="Times New Roman"/>
          <w:b/>
          <w:bCs/>
          <w:sz w:val="36"/>
          <w:szCs w:val="36"/>
        </w:rPr>
      </w:pPr>
    </w:p>
    <w:p w14:paraId="2DB05D28" w14:textId="77777777" w:rsidR="00B473EB" w:rsidRDefault="00B473EB">
      <w:pPr>
        <w:rPr>
          <w:rFonts w:ascii="Times New Roman" w:hAnsi="Times New Roman" w:cs="Times New Roman"/>
          <w:b/>
          <w:bCs/>
          <w:sz w:val="36"/>
          <w:szCs w:val="36"/>
        </w:rPr>
      </w:pPr>
    </w:p>
    <w:p w14:paraId="4A534A14" w14:textId="77777777" w:rsidR="00216EA8" w:rsidRDefault="00216EA8">
      <w:pPr>
        <w:rPr>
          <w:rFonts w:ascii="Times New Roman" w:hAnsi="Times New Roman" w:cs="Times New Roman"/>
          <w:b/>
          <w:bCs/>
          <w:sz w:val="36"/>
          <w:szCs w:val="36"/>
        </w:rPr>
      </w:pPr>
    </w:p>
    <w:p w14:paraId="2FD89CB7" w14:textId="0A49D1DF" w:rsidR="00B473EB" w:rsidRDefault="00D4118C" w:rsidP="00D4118C">
      <w:pPr>
        <w:rPr>
          <w:rFonts w:ascii="Times New Roman" w:eastAsia="標楷體" w:hAnsi="Times New Roman" w:cs="Times New Roman"/>
          <w:b/>
          <w:bCs/>
          <w:sz w:val="36"/>
          <w:szCs w:val="36"/>
        </w:rPr>
      </w:pPr>
      <w:r w:rsidRPr="00D4118C">
        <w:rPr>
          <w:rFonts w:ascii="標楷體" w:eastAsia="標楷體" w:hAnsi="標楷體" w:cs="Times New Roman" w:hint="eastAsia"/>
          <w:b/>
          <w:bCs/>
          <w:sz w:val="36"/>
          <w:szCs w:val="36"/>
        </w:rPr>
        <w:t>購案編號：</w:t>
      </w:r>
      <w:r w:rsidRPr="00B23D1F">
        <w:rPr>
          <w:rFonts w:ascii="Times New Roman" w:eastAsia="標楷體" w:hAnsi="Times New Roman" w:cs="Times New Roman"/>
          <w:b/>
          <w:bCs/>
          <w:sz w:val="36"/>
          <w:szCs w:val="36"/>
        </w:rPr>
        <w:t>SRPO</w:t>
      </w:r>
      <w:r w:rsidR="00B23D1F" w:rsidRPr="00B23D1F">
        <w:rPr>
          <w:rFonts w:ascii="Times New Roman" w:eastAsia="標楷體" w:hAnsi="Times New Roman" w:cs="Times New Roman"/>
          <w:b/>
          <w:bCs/>
          <w:sz w:val="36"/>
          <w:szCs w:val="36"/>
        </w:rPr>
        <w:t>-</w:t>
      </w:r>
      <w:r w:rsidR="00B23D1F" w:rsidRPr="00B23D1F">
        <w:rPr>
          <w:rFonts w:ascii="Times New Roman" w:hAnsi="Times New Roman" w:cs="Times New Roman"/>
          <w:color w:val="0000FF"/>
          <w:sz w:val="36"/>
          <w:szCs w:val="36"/>
        </w:rPr>
        <w:t>1150327</w:t>
      </w:r>
    </w:p>
    <w:p w14:paraId="77A68A7D" w14:textId="7557BA79" w:rsidR="00D4118C" w:rsidRPr="00D4118C" w:rsidRDefault="00D4118C" w:rsidP="00B23D1F">
      <w:pPr>
        <w:ind w:firstLineChars="100" w:firstLine="360"/>
        <w:rPr>
          <w:rFonts w:ascii="標楷體" w:eastAsia="標楷體" w:hAnsi="標楷體" w:cs="Times New Roman"/>
          <w:b/>
          <w:bCs/>
          <w:sz w:val="36"/>
          <w:szCs w:val="36"/>
        </w:rPr>
      </w:pPr>
      <w:r>
        <w:rPr>
          <w:rFonts w:ascii="Times New Roman" w:eastAsia="標楷體" w:hAnsi="Times New Roman" w:cs="Times New Roman" w:hint="eastAsia"/>
          <w:b/>
          <w:bCs/>
          <w:sz w:val="36"/>
          <w:szCs w:val="36"/>
        </w:rPr>
        <w:t>高真空用聚焦凹面鏡</w:t>
      </w:r>
    </w:p>
    <w:p w14:paraId="2E016C1F" w14:textId="61F284AC" w:rsidR="00F37171" w:rsidRDefault="00B473EB" w:rsidP="00B23D1F">
      <w:pPr>
        <w:ind w:firstLineChars="100" w:firstLine="360"/>
        <w:rPr>
          <w:rFonts w:ascii="Times New Roman" w:hAnsi="Times New Roman" w:cs="Times New Roman"/>
          <w:b/>
          <w:bCs/>
          <w:sz w:val="36"/>
          <w:szCs w:val="36"/>
        </w:rPr>
      </w:pPr>
      <w:r w:rsidRPr="00B473EB">
        <w:rPr>
          <w:rFonts w:ascii="Times New Roman" w:hAnsi="Times New Roman" w:cs="Times New Roman"/>
          <w:b/>
          <w:bCs/>
          <w:sz w:val="36"/>
          <w:szCs w:val="36"/>
        </w:rPr>
        <w:t>Specifications of B4C coated concave mirror</w:t>
      </w:r>
    </w:p>
    <w:p w14:paraId="541D9CCC" w14:textId="77777777" w:rsidR="00B473EB" w:rsidRDefault="00B473EB" w:rsidP="00B473EB">
      <w:pPr>
        <w:ind w:left="480"/>
        <w:rPr>
          <w:rFonts w:ascii="Times New Roman" w:hAnsi="Times New Roman" w:cs="Times New Roman"/>
          <w:b/>
          <w:bCs/>
          <w:sz w:val="36"/>
          <w:szCs w:val="36"/>
        </w:rPr>
      </w:pPr>
    </w:p>
    <w:p w14:paraId="361104CA" w14:textId="60163E99" w:rsidR="00B473EB" w:rsidRDefault="00B473EB" w:rsidP="00B473EB">
      <w:pPr>
        <w:ind w:left="2880"/>
        <w:rPr>
          <w:rFonts w:ascii="Times New Roman" w:hAnsi="Times New Roman" w:cs="Times New Roman"/>
          <w:sz w:val="32"/>
          <w:szCs w:val="32"/>
        </w:rPr>
      </w:pPr>
      <w:r w:rsidRPr="00B473EB">
        <w:rPr>
          <w:rFonts w:ascii="Times New Roman" w:hAnsi="Times New Roman" w:cs="Times New Roman" w:hint="eastAsia"/>
          <w:sz w:val="32"/>
          <w:szCs w:val="32"/>
        </w:rPr>
        <w:t>May 2026</w:t>
      </w:r>
    </w:p>
    <w:p w14:paraId="506C4E8B" w14:textId="77777777" w:rsidR="00B473EB" w:rsidRPr="00B473EB" w:rsidRDefault="00B473EB">
      <w:pPr>
        <w:widowControl/>
        <w:rPr>
          <w:rFonts w:ascii="Times New Roman" w:hAnsi="Times New Roman" w:cs="Times New Roman"/>
        </w:rPr>
      </w:pPr>
      <w:r w:rsidRPr="00B473EB">
        <w:rPr>
          <w:rFonts w:ascii="Times New Roman" w:hAnsi="Times New Roman" w:cs="Times New Roman"/>
        </w:rPr>
        <w:br w:type="page"/>
      </w:r>
    </w:p>
    <w:p w14:paraId="2ACB9B6C" w14:textId="4F780C50" w:rsidR="00B473EB" w:rsidRPr="00B473EB" w:rsidRDefault="00B473EB" w:rsidP="00B473EB">
      <w:pPr>
        <w:ind w:left="2880" w:firstLine="480"/>
        <w:rPr>
          <w:rFonts w:ascii="Times New Roman" w:hAnsi="Times New Roman" w:cs="Times New Roman"/>
          <w:sz w:val="36"/>
          <w:szCs w:val="36"/>
        </w:rPr>
      </w:pPr>
      <w:r w:rsidRPr="00B473EB">
        <w:rPr>
          <w:rFonts w:ascii="Times New Roman" w:hAnsi="Times New Roman" w:cs="Times New Roman"/>
          <w:sz w:val="36"/>
          <w:szCs w:val="36"/>
        </w:rPr>
        <w:lastRenderedPageBreak/>
        <w:t>Contents</w:t>
      </w:r>
    </w:p>
    <w:p w14:paraId="1A92AD06" w14:textId="0285C246" w:rsidR="00B473EB" w:rsidRPr="00B473EB" w:rsidRDefault="00B473EB" w:rsidP="00B473EB">
      <w:pPr>
        <w:autoSpaceDE w:val="0"/>
        <w:autoSpaceDN w:val="0"/>
        <w:adjustRightInd w:val="0"/>
        <w:spacing w:line="360" w:lineRule="auto"/>
        <w:jc w:val="both"/>
        <w:rPr>
          <w:rFonts w:ascii="Times New Roman" w:hAnsi="Times New Roman" w:cs="Times New Roman"/>
          <w:kern w:val="0"/>
        </w:rPr>
      </w:pPr>
      <w:r w:rsidRPr="00B473EB">
        <w:rPr>
          <w:rFonts w:ascii="Times New Roman" w:hAnsi="Times New Roman" w:cs="Times New Roman"/>
          <w:kern w:val="0"/>
        </w:rPr>
        <w:t>1. INTRODUCTION.......................................................................................</w:t>
      </w:r>
      <w:r>
        <w:rPr>
          <w:rFonts w:ascii="Times New Roman" w:hAnsi="Times New Roman" w:cs="Times New Roman" w:hint="eastAsia"/>
          <w:kern w:val="0"/>
        </w:rPr>
        <w:t>.</w:t>
      </w:r>
      <w:r w:rsidRPr="00B473EB">
        <w:rPr>
          <w:rFonts w:ascii="Times New Roman" w:hAnsi="Times New Roman" w:cs="Times New Roman"/>
          <w:kern w:val="0"/>
        </w:rPr>
        <w:t xml:space="preserve">............. </w:t>
      </w:r>
      <w:r w:rsidR="00FB3EB7">
        <w:rPr>
          <w:rFonts w:ascii="Times New Roman" w:hAnsi="Times New Roman" w:cs="Times New Roman" w:hint="eastAsia"/>
          <w:kern w:val="0"/>
        </w:rPr>
        <w:t>4</w:t>
      </w:r>
    </w:p>
    <w:p w14:paraId="0804834B" w14:textId="5AFBAEF9" w:rsidR="00B473EB" w:rsidRPr="00B473EB" w:rsidRDefault="00B473EB" w:rsidP="00B473EB">
      <w:pPr>
        <w:autoSpaceDE w:val="0"/>
        <w:autoSpaceDN w:val="0"/>
        <w:adjustRightInd w:val="0"/>
        <w:spacing w:line="360" w:lineRule="auto"/>
        <w:jc w:val="both"/>
        <w:rPr>
          <w:rFonts w:ascii="Times New Roman" w:hAnsi="Times New Roman" w:cs="Times New Roman"/>
          <w:kern w:val="0"/>
        </w:rPr>
      </w:pPr>
      <w:r w:rsidRPr="00B473EB">
        <w:rPr>
          <w:rFonts w:ascii="Times New Roman" w:hAnsi="Times New Roman" w:cs="Times New Roman"/>
          <w:kern w:val="0"/>
        </w:rPr>
        <w:t>1.1 Purpose......................................................................................................</w:t>
      </w:r>
      <w:r>
        <w:rPr>
          <w:rFonts w:ascii="Times New Roman" w:hAnsi="Times New Roman" w:cs="Times New Roman" w:hint="eastAsia"/>
          <w:kern w:val="0"/>
        </w:rPr>
        <w:t>.</w:t>
      </w:r>
      <w:r w:rsidRPr="00B473EB">
        <w:rPr>
          <w:rFonts w:ascii="Times New Roman" w:hAnsi="Times New Roman" w:cs="Times New Roman"/>
          <w:kern w:val="0"/>
        </w:rPr>
        <w:t>..............</w:t>
      </w:r>
      <w:r w:rsidR="00FB3EB7">
        <w:rPr>
          <w:rFonts w:ascii="Times New Roman" w:hAnsi="Times New Roman" w:cs="Times New Roman" w:hint="eastAsia"/>
          <w:kern w:val="0"/>
        </w:rPr>
        <w:t>4</w:t>
      </w:r>
    </w:p>
    <w:p w14:paraId="302D8BFE" w14:textId="03B28657" w:rsidR="00B473EB" w:rsidRPr="00B473EB" w:rsidRDefault="00B473EB" w:rsidP="00B473EB">
      <w:pPr>
        <w:autoSpaceDE w:val="0"/>
        <w:autoSpaceDN w:val="0"/>
        <w:adjustRightInd w:val="0"/>
        <w:spacing w:line="360" w:lineRule="auto"/>
        <w:jc w:val="both"/>
        <w:rPr>
          <w:rFonts w:ascii="Times New Roman" w:hAnsi="Times New Roman" w:cs="Times New Roman"/>
          <w:kern w:val="0"/>
        </w:rPr>
      </w:pPr>
      <w:r w:rsidRPr="00B473EB">
        <w:rPr>
          <w:rFonts w:ascii="Times New Roman" w:hAnsi="Times New Roman" w:cs="Times New Roman"/>
          <w:kern w:val="0"/>
        </w:rPr>
        <w:t>1.2 Scope of specification .........................................................................</w:t>
      </w:r>
      <w:r>
        <w:rPr>
          <w:rFonts w:ascii="Times New Roman" w:hAnsi="Times New Roman" w:cs="Times New Roman" w:hint="eastAsia"/>
          <w:kern w:val="0"/>
        </w:rPr>
        <w:t>.</w:t>
      </w:r>
      <w:r w:rsidRPr="00B473EB">
        <w:rPr>
          <w:rFonts w:ascii="Times New Roman" w:hAnsi="Times New Roman" w:cs="Times New Roman"/>
          <w:kern w:val="0"/>
        </w:rPr>
        <w:t>....................</w:t>
      </w:r>
      <w:r w:rsidR="00FB3EB7">
        <w:rPr>
          <w:rFonts w:ascii="Times New Roman" w:hAnsi="Times New Roman" w:cs="Times New Roman" w:hint="eastAsia"/>
          <w:kern w:val="0"/>
        </w:rPr>
        <w:t>4</w:t>
      </w:r>
    </w:p>
    <w:p w14:paraId="347C45E6" w14:textId="23795106" w:rsidR="00B473EB" w:rsidRPr="00B473EB" w:rsidRDefault="00802872" w:rsidP="00B473EB">
      <w:pPr>
        <w:autoSpaceDE w:val="0"/>
        <w:autoSpaceDN w:val="0"/>
        <w:adjustRightInd w:val="0"/>
        <w:spacing w:line="360" w:lineRule="auto"/>
        <w:jc w:val="both"/>
        <w:rPr>
          <w:rFonts w:ascii="Times New Roman" w:hAnsi="Times New Roman" w:cs="Times New Roman"/>
          <w:kern w:val="0"/>
        </w:rPr>
      </w:pPr>
      <w:r>
        <w:rPr>
          <w:rFonts w:ascii="Times New Roman" w:hAnsi="Times New Roman" w:cs="Times New Roman" w:hint="eastAsia"/>
          <w:kern w:val="0"/>
        </w:rPr>
        <w:t>2</w:t>
      </w:r>
      <w:r w:rsidR="00B473EB" w:rsidRPr="00B473EB">
        <w:rPr>
          <w:rFonts w:ascii="Times New Roman" w:hAnsi="Times New Roman" w:cs="Times New Roman"/>
          <w:kern w:val="0"/>
        </w:rPr>
        <w:t>. REQUIREMENTS.................................................</w:t>
      </w:r>
      <w:r w:rsidR="00B473EB">
        <w:rPr>
          <w:rFonts w:ascii="Times New Roman" w:hAnsi="Times New Roman" w:cs="Times New Roman" w:hint="eastAsia"/>
          <w:kern w:val="0"/>
        </w:rPr>
        <w:t>.</w:t>
      </w:r>
      <w:r w:rsidR="00B473EB" w:rsidRPr="00B473EB">
        <w:rPr>
          <w:rFonts w:ascii="Times New Roman" w:hAnsi="Times New Roman" w:cs="Times New Roman"/>
          <w:kern w:val="0"/>
        </w:rPr>
        <w:t>...................................................</w:t>
      </w:r>
      <w:r w:rsidR="00FB3EB7">
        <w:rPr>
          <w:rFonts w:ascii="Times New Roman" w:hAnsi="Times New Roman" w:cs="Times New Roman" w:hint="eastAsia"/>
          <w:kern w:val="0"/>
        </w:rPr>
        <w:t>4</w:t>
      </w:r>
    </w:p>
    <w:p w14:paraId="1E9245C6" w14:textId="4E67065E" w:rsidR="00B473EB" w:rsidRPr="00B473EB" w:rsidRDefault="00802872" w:rsidP="00B473EB">
      <w:pPr>
        <w:autoSpaceDE w:val="0"/>
        <w:autoSpaceDN w:val="0"/>
        <w:adjustRightInd w:val="0"/>
        <w:spacing w:line="360" w:lineRule="auto"/>
        <w:jc w:val="distribute"/>
        <w:rPr>
          <w:rFonts w:ascii="Times New Roman" w:hAnsi="Times New Roman" w:cs="Times New Roman"/>
          <w:kern w:val="0"/>
        </w:rPr>
      </w:pPr>
      <w:r>
        <w:rPr>
          <w:rFonts w:ascii="Times New Roman" w:hAnsi="Times New Roman" w:cs="Times New Roman" w:hint="eastAsia"/>
          <w:kern w:val="0"/>
        </w:rPr>
        <w:t>2</w:t>
      </w:r>
      <w:r w:rsidR="00B473EB" w:rsidRPr="00B473EB">
        <w:rPr>
          <w:rFonts w:ascii="Times New Roman" w:hAnsi="Times New Roman" w:cs="Times New Roman"/>
          <w:kern w:val="0"/>
        </w:rPr>
        <w:t>.1 General....................................................................................................................</w:t>
      </w:r>
      <w:r w:rsidR="00FB3EB7">
        <w:rPr>
          <w:rFonts w:ascii="Times New Roman" w:hAnsi="Times New Roman" w:cs="Times New Roman" w:hint="eastAsia"/>
          <w:kern w:val="0"/>
        </w:rPr>
        <w:t>4</w:t>
      </w:r>
    </w:p>
    <w:p w14:paraId="6C8B7FC3" w14:textId="0A320535" w:rsidR="00B473EB" w:rsidRPr="00B473EB" w:rsidRDefault="00802872" w:rsidP="00B473EB">
      <w:pPr>
        <w:autoSpaceDE w:val="0"/>
        <w:autoSpaceDN w:val="0"/>
        <w:adjustRightInd w:val="0"/>
        <w:spacing w:line="360" w:lineRule="auto"/>
        <w:jc w:val="distribute"/>
        <w:rPr>
          <w:rFonts w:ascii="Times New Roman" w:hAnsi="Times New Roman" w:cs="Times New Roman"/>
          <w:kern w:val="0"/>
        </w:rPr>
      </w:pPr>
      <w:r>
        <w:rPr>
          <w:rFonts w:ascii="Times New Roman" w:hAnsi="Times New Roman" w:cs="Times New Roman" w:hint="eastAsia"/>
          <w:kern w:val="0"/>
        </w:rPr>
        <w:t>2</w:t>
      </w:r>
      <w:r w:rsidR="00B473EB" w:rsidRPr="00B473EB">
        <w:rPr>
          <w:rFonts w:ascii="Times New Roman" w:hAnsi="Times New Roman" w:cs="Times New Roman"/>
          <w:kern w:val="0"/>
        </w:rPr>
        <w:t>.2 Quantity...................................................................................................................</w:t>
      </w:r>
      <w:r w:rsidR="00FB3EB7">
        <w:rPr>
          <w:rFonts w:ascii="Times New Roman" w:hAnsi="Times New Roman" w:cs="Times New Roman" w:hint="eastAsia"/>
          <w:kern w:val="0"/>
        </w:rPr>
        <w:t>4</w:t>
      </w:r>
    </w:p>
    <w:p w14:paraId="3EB15CF1" w14:textId="2C05B7F6" w:rsidR="00B473EB" w:rsidRPr="00B473EB" w:rsidRDefault="00802872" w:rsidP="00B473EB">
      <w:pPr>
        <w:autoSpaceDE w:val="0"/>
        <w:autoSpaceDN w:val="0"/>
        <w:adjustRightInd w:val="0"/>
        <w:spacing w:line="360" w:lineRule="auto"/>
        <w:jc w:val="distribute"/>
        <w:rPr>
          <w:rFonts w:ascii="Times New Roman" w:hAnsi="Times New Roman" w:cs="Times New Roman"/>
          <w:kern w:val="0"/>
        </w:rPr>
      </w:pPr>
      <w:r>
        <w:rPr>
          <w:rFonts w:ascii="Times New Roman" w:hAnsi="Times New Roman" w:cs="Times New Roman" w:hint="eastAsia"/>
          <w:kern w:val="0"/>
        </w:rPr>
        <w:t>2</w:t>
      </w:r>
      <w:r w:rsidR="00B473EB" w:rsidRPr="00B473EB">
        <w:rPr>
          <w:rFonts w:ascii="Times New Roman" w:hAnsi="Times New Roman" w:cs="Times New Roman"/>
          <w:kern w:val="0"/>
        </w:rPr>
        <w:t>.3 Operating conditions ..............................................................................................</w:t>
      </w:r>
      <w:r w:rsidR="00FB3EB7">
        <w:rPr>
          <w:rFonts w:ascii="Times New Roman" w:hAnsi="Times New Roman" w:cs="Times New Roman" w:hint="eastAsia"/>
          <w:kern w:val="0"/>
        </w:rPr>
        <w:t>4</w:t>
      </w:r>
    </w:p>
    <w:p w14:paraId="35476231" w14:textId="2BBE3145" w:rsidR="00B473EB" w:rsidRPr="00B473EB" w:rsidRDefault="00802872" w:rsidP="00B473EB">
      <w:pPr>
        <w:autoSpaceDE w:val="0"/>
        <w:autoSpaceDN w:val="0"/>
        <w:adjustRightInd w:val="0"/>
        <w:spacing w:line="360" w:lineRule="auto"/>
        <w:jc w:val="distribute"/>
        <w:rPr>
          <w:rFonts w:ascii="Times New Roman" w:hAnsi="Times New Roman" w:cs="Times New Roman"/>
          <w:kern w:val="0"/>
        </w:rPr>
      </w:pPr>
      <w:r>
        <w:rPr>
          <w:rFonts w:ascii="Times New Roman" w:hAnsi="Times New Roman" w:cs="Times New Roman" w:hint="eastAsia"/>
          <w:kern w:val="0"/>
        </w:rPr>
        <w:t>2</w:t>
      </w:r>
      <w:r w:rsidR="00B473EB" w:rsidRPr="00B473EB">
        <w:rPr>
          <w:rFonts w:ascii="Times New Roman" w:hAnsi="Times New Roman" w:cs="Times New Roman"/>
          <w:kern w:val="0"/>
        </w:rPr>
        <w:t>.4 Geometrical parameters ........................................................................................</w:t>
      </w:r>
      <w:r w:rsidR="00FB3EB7">
        <w:rPr>
          <w:rFonts w:ascii="Times New Roman" w:hAnsi="Times New Roman" w:cs="Times New Roman" w:hint="eastAsia"/>
          <w:kern w:val="0"/>
        </w:rPr>
        <w:t>5</w:t>
      </w:r>
    </w:p>
    <w:p w14:paraId="0E8EC713" w14:textId="30807588" w:rsidR="00B473EB" w:rsidRPr="00B473EB" w:rsidRDefault="00802872" w:rsidP="00B473EB">
      <w:pPr>
        <w:autoSpaceDE w:val="0"/>
        <w:autoSpaceDN w:val="0"/>
        <w:adjustRightInd w:val="0"/>
        <w:spacing w:line="360" w:lineRule="auto"/>
        <w:jc w:val="both"/>
        <w:rPr>
          <w:rFonts w:ascii="Times New Roman" w:hAnsi="Times New Roman" w:cs="Times New Roman"/>
          <w:kern w:val="0"/>
        </w:rPr>
      </w:pPr>
      <w:r>
        <w:rPr>
          <w:rFonts w:ascii="Times New Roman" w:hAnsi="Times New Roman" w:cs="Times New Roman" w:hint="eastAsia"/>
          <w:kern w:val="0"/>
        </w:rPr>
        <w:t>2</w:t>
      </w:r>
      <w:r w:rsidR="00B473EB" w:rsidRPr="00B473EB">
        <w:rPr>
          <w:rFonts w:ascii="Times New Roman" w:hAnsi="Times New Roman" w:cs="Times New Roman"/>
          <w:kern w:val="0"/>
        </w:rPr>
        <w:t>.5 Tolerance................................................................................................................</w:t>
      </w:r>
      <w:r w:rsidR="00FB3EB7">
        <w:rPr>
          <w:rFonts w:ascii="Times New Roman" w:hAnsi="Times New Roman" w:cs="Times New Roman" w:hint="eastAsia"/>
          <w:kern w:val="0"/>
        </w:rPr>
        <w:t>.</w:t>
      </w:r>
      <w:r w:rsidR="00B473EB" w:rsidRPr="00B473EB">
        <w:rPr>
          <w:rFonts w:ascii="Times New Roman" w:hAnsi="Times New Roman" w:cs="Times New Roman"/>
          <w:kern w:val="0"/>
        </w:rPr>
        <w:t>.</w:t>
      </w:r>
      <w:r w:rsidR="00FB3EB7">
        <w:rPr>
          <w:rFonts w:ascii="Times New Roman" w:hAnsi="Times New Roman" w:cs="Times New Roman" w:hint="eastAsia"/>
          <w:kern w:val="0"/>
        </w:rPr>
        <w:t>5</w:t>
      </w:r>
    </w:p>
    <w:p w14:paraId="1677CC24" w14:textId="173F3B91" w:rsidR="00B473EB" w:rsidRPr="00B473EB" w:rsidRDefault="00802872" w:rsidP="00B473EB">
      <w:pPr>
        <w:autoSpaceDE w:val="0"/>
        <w:autoSpaceDN w:val="0"/>
        <w:adjustRightInd w:val="0"/>
        <w:spacing w:line="360" w:lineRule="auto"/>
        <w:jc w:val="both"/>
        <w:rPr>
          <w:rFonts w:ascii="Times New Roman" w:hAnsi="Times New Roman" w:cs="Times New Roman"/>
          <w:kern w:val="0"/>
        </w:rPr>
      </w:pPr>
      <w:r>
        <w:rPr>
          <w:rFonts w:ascii="Times New Roman" w:hAnsi="Times New Roman" w:cs="Times New Roman" w:hint="eastAsia"/>
          <w:kern w:val="0"/>
        </w:rPr>
        <w:t>2</w:t>
      </w:r>
      <w:r w:rsidR="00B473EB" w:rsidRPr="00B473EB">
        <w:rPr>
          <w:rFonts w:ascii="Times New Roman" w:hAnsi="Times New Roman" w:cs="Times New Roman"/>
          <w:kern w:val="0"/>
        </w:rPr>
        <w:t>.6 Materials .................................................................................................................</w:t>
      </w:r>
      <w:r w:rsidR="00FB3EB7">
        <w:rPr>
          <w:rFonts w:ascii="Times New Roman" w:hAnsi="Times New Roman" w:cs="Times New Roman" w:hint="eastAsia"/>
          <w:kern w:val="0"/>
        </w:rPr>
        <w:t>5</w:t>
      </w:r>
    </w:p>
    <w:p w14:paraId="0234FAB2" w14:textId="093F1A46" w:rsidR="00B473EB" w:rsidRPr="00B473EB" w:rsidRDefault="00802872" w:rsidP="00B473EB">
      <w:pPr>
        <w:autoSpaceDE w:val="0"/>
        <w:autoSpaceDN w:val="0"/>
        <w:adjustRightInd w:val="0"/>
        <w:spacing w:line="360" w:lineRule="auto"/>
        <w:jc w:val="distribute"/>
        <w:rPr>
          <w:rFonts w:ascii="Times New Roman" w:hAnsi="Times New Roman" w:cs="Times New Roman"/>
          <w:kern w:val="0"/>
        </w:rPr>
      </w:pPr>
      <w:r>
        <w:rPr>
          <w:rFonts w:ascii="Times New Roman" w:hAnsi="Times New Roman" w:cs="Times New Roman" w:hint="eastAsia"/>
          <w:kern w:val="0"/>
        </w:rPr>
        <w:t>3</w:t>
      </w:r>
      <w:r w:rsidR="00B473EB" w:rsidRPr="00B473EB">
        <w:rPr>
          <w:rFonts w:ascii="Times New Roman" w:hAnsi="Times New Roman" w:cs="Times New Roman"/>
          <w:kern w:val="0"/>
        </w:rPr>
        <w:t>. QUALITY ASSURANCE……………………….....................................................</w:t>
      </w:r>
      <w:r w:rsidR="00FB3EB7">
        <w:rPr>
          <w:rFonts w:ascii="Times New Roman" w:hAnsi="Times New Roman" w:cs="Times New Roman" w:hint="eastAsia"/>
          <w:kern w:val="0"/>
        </w:rPr>
        <w:t>5</w:t>
      </w:r>
    </w:p>
    <w:p w14:paraId="45822195" w14:textId="200C8BE4" w:rsidR="00B473EB" w:rsidRPr="00B473EB" w:rsidRDefault="00802872" w:rsidP="00B473EB">
      <w:pPr>
        <w:autoSpaceDE w:val="0"/>
        <w:autoSpaceDN w:val="0"/>
        <w:adjustRightInd w:val="0"/>
        <w:spacing w:line="360" w:lineRule="auto"/>
        <w:jc w:val="distribute"/>
        <w:rPr>
          <w:rFonts w:ascii="Times New Roman" w:hAnsi="Times New Roman" w:cs="Times New Roman"/>
          <w:kern w:val="0"/>
        </w:rPr>
      </w:pPr>
      <w:r>
        <w:rPr>
          <w:rFonts w:ascii="Times New Roman" w:hAnsi="Times New Roman" w:cs="Times New Roman" w:hint="eastAsia"/>
          <w:kern w:val="0"/>
        </w:rPr>
        <w:t>3</w:t>
      </w:r>
      <w:r w:rsidR="00B473EB" w:rsidRPr="00B473EB">
        <w:rPr>
          <w:rFonts w:ascii="Times New Roman" w:hAnsi="Times New Roman" w:cs="Times New Roman"/>
          <w:kern w:val="0"/>
        </w:rPr>
        <w:t>.1 Responsibility for inspection……………...............................................................</w:t>
      </w:r>
      <w:r w:rsidR="00FB3EB7">
        <w:rPr>
          <w:rFonts w:ascii="Times New Roman" w:hAnsi="Times New Roman" w:cs="Times New Roman" w:hint="eastAsia"/>
          <w:kern w:val="0"/>
        </w:rPr>
        <w:t>5</w:t>
      </w:r>
    </w:p>
    <w:p w14:paraId="2C4F1D56" w14:textId="12A4FE56" w:rsidR="00B473EB" w:rsidRPr="00B473EB" w:rsidRDefault="00802872" w:rsidP="00B473EB">
      <w:pPr>
        <w:autoSpaceDE w:val="0"/>
        <w:autoSpaceDN w:val="0"/>
        <w:adjustRightInd w:val="0"/>
        <w:spacing w:line="360" w:lineRule="auto"/>
        <w:jc w:val="distribute"/>
        <w:rPr>
          <w:rFonts w:ascii="Times New Roman" w:hAnsi="Times New Roman" w:cs="Times New Roman"/>
          <w:kern w:val="0"/>
        </w:rPr>
      </w:pPr>
      <w:r>
        <w:rPr>
          <w:rFonts w:ascii="Times New Roman" w:hAnsi="Times New Roman" w:cs="Times New Roman" w:hint="eastAsia"/>
          <w:kern w:val="0"/>
        </w:rPr>
        <w:t>3</w:t>
      </w:r>
      <w:r w:rsidR="00B473EB" w:rsidRPr="00B473EB">
        <w:rPr>
          <w:rFonts w:ascii="Times New Roman" w:hAnsi="Times New Roman" w:cs="Times New Roman"/>
          <w:kern w:val="0"/>
        </w:rPr>
        <w:t>.2 Grinding and polishing……………..................................................................</w:t>
      </w:r>
      <w:r w:rsidR="00FB3EB7">
        <w:rPr>
          <w:rFonts w:ascii="Times New Roman" w:hAnsi="Times New Roman" w:cs="Times New Roman" w:hint="eastAsia"/>
          <w:kern w:val="0"/>
        </w:rPr>
        <w:t>5</w:t>
      </w:r>
    </w:p>
    <w:p w14:paraId="172191CB" w14:textId="376FB1FF" w:rsidR="00B473EB" w:rsidRPr="00B473EB" w:rsidRDefault="00802872" w:rsidP="00B473EB">
      <w:pPr>
        <w:autoSpaceDE w:val="0"/>
        <w:autoSpaceDN w:val="0"/>
        <w:adjustRightInd w:val="0"/>
        <w:spacing w:line="360" w:lineRule="auto"/>
        <w:jc w:val="distribute"/>
        <w:rPr>
          <w:rFonts w:ascii="Times New Roman" w:hAnsi="Times New Roman" w:cs="Times New Roman"/>
          <w:kern w:val="0"/>
        </w:rPr>
      </w:pPr>
      <w:r>
        <w:rPr>
          <w:rFonts w:ascii="Times New Roman" w:hAnsi="Times New Roman" w:cs="Times New Roman" w:hint="eastAsia"/>
          <w:kern w:val="0"/>
        </w:rPr>
        <w:t>3</w:t>
      </w:r>
      <w:r w:rsidR="00B473EB" w:rsidRPr="00B473EB">
        <w:rPr>
          <w:rFonts w:ascii="Times New Roman" w:hAnsi="Times New Roman" w:cs="Times New Roman"/>
          <w:kern w:val="0"/>
        </w:rPr>
        <w:t>.</w:t>
      </w:r>
      <w:r w:rsidR="0051423D">
        <w:rPr>
          <w:rFonts w:ascii="Times New Roman" w:hAnsi="Times New Roman" w:cs="Times New Roman" w:hint="eastAsia"/>
          <w:kern w:val="0"/>
        </w:rPr>
        <w:t>3</w:t>
      </w:r>
      <w:r w:rsidR="00B473EB" w:rsidRPr="00B473EB">
        <w:rPr>
          <w:rFonts w:ascii="Times New Roman" w:hAnsi="Times New Roman" w:cs="Times New Roman"/>
          <w:kern w:val="0"/>
        </w:rPr>
        <w:t xml:space="preserve"> Surface roughness……………..................................................................5</w:t>
      </w:r>
    </w:p>
    <w:p w14:paraId="098065D8" w14:textId="4EF1F9B9" w:rsidR="00B473EB" w:rsidRDefault="00802872" w:rsidP="00B473EB">
      <w:pPr>
        <w:autoSpaceDE w:val="0"/>
        <w:autoSpaceDN w:val="0"/>
        <w:adjustRightInd w:val="0"/>
        <w:spacing w:line="360" w:lineRule="auto"/>
        <w:jc w:val="distribute"/>
        <w:rPr>
          <w:rFonts w:ascii="Times New Roman" w:hAnsi="Times New Roman" w:cs="Times New Roman"/>
        </w:rPr>
      </w:pPr>
      <w:r>
        <w:rPr>
          <w:rFonts w:ascii="Times New Roman" w:hAnsi="Times New Roman" w:cs="Times New Roman" w:hint="eastAsia"/>
        </w:rPr>
        <w:t>3.</w:t>
      </w:r>
      <w:r w:rsidR="00A11C3D">
        <w:rPr>
          <w:rFonts w:ascii="Times New Roman" w:hAnsi="Times New Roman" w:cs="Times New Roman" w:hint="eastAsia"/>
        </w:rPr>
        <w:t>4</w:t>
      </w:r>
      <w:r w:rsidR="00B473EB" w:rsidRPr="00B473EB">
        <w:rPr>
          <w:rFonts w:ascii="Times New Roman" w:hAnsi="Times New Roman" w:cs="Times New Roman"/>
        </w:rPr>
        <w:t xml:space="preserve"> Factory acceptance test (FAT</w:t>
      </w:r>
      <w:r w:rsidR="00186A46">
        <w:rPr>
          <w:rFonts w:ascii="Times New Roman" w:hAnsi="Times New Roman" w:cs="Times New Roman" w:hint="eastAsia"/>
        </w:rPr>
        <w:t>)</w:t>
      </w:r>
      <w:r w:rsidR="00B473EB" w:rsidRPr="00B473EB">
        <w:rPr>
          <w:rFonts w:ascii="Times New Roman" w:hAnsi="Times New Roman" w:cs="Times New Roman"/>
          <w:kern w:val="0"/>
        </w:rPr>
        <w:t>……………...............................................................</w:t>
      </w:r>
      <w:r w:rsidR="003248AC">
        <w:rPr>
          <w:rFonts w:ascii="Times New Roman" w:hAnsi="Times New Roman" w:cs="Times New Roman" w:hint="eastAsia"/>
        </w:rPr>
        <w:t>5</w:t>
      </w:r>
    </w:p>
    <w:p w14:paraId="0B77C51A" w14:textId="13DC5B7B" w:rsidR="009E184A" w:rsidRDefault="009E184A" w:rsidP="009E184A">
      <w:pPr>
        <w:autoSpaceDE w:val="0"/>
        <w:autoSpaceDN w:val="0"/>
        <w:adjustRightInd w:val="0"/>
        <w:spacing w:line="360" w:lineRule="auto"/>
        <w:jc w:val="distribute"/>
        <w:rPr>
          <w:rFonts w:ascii="Times New Roman" w:hAnsi="Times New Roman" w:cs="Times New Roman"/>
        </w:rPr>
      </w:pPr>
      <w:r>
        <w:rPr>
          <w:rFonts w:ascii="Times New Roman" w:hAnsi="Times New Roman" w:cs="Times New Roman" w:hint="eastAsia"/>
        </w:rPr>
        <w:t>3.5</w:t>
      </w:r>
      <w:r w:rsidRPr="00B473EB">
        <w:rPr>
          <w:rFonts w:ascii="Times New Roman" w:hAnsi="Times New Roman" w:cs="Times New Roman"/>
        </w:rPr>
        <w:t xml:space="preserve"> </w:t>
      </w:r>
      <w:r w:rsidRPr="009E184A">
        <w:rPr>
          <w:rFonts w:ascii="Times New Roman" w:hAnsi="Times New Roman" w:cs="Times New Roman" w:hint="eastAsia"/>
        </w:rPr>
        <w:t xml:space="preserve">Acceptance </w:t>
      </w:r>
      <w:r w:rsidRPr="009E184A">
        <w:rPr>
          <w:rFonts w:ascii="Times New Roman" w:hAnsi="Times New Roman" w:cs="Times New Roman"/>
        </w:rPr>
        <w:t>criteria……</w:t>
      </w:r>
      <w:r w:rsidRPr="00B473EB">
        <w:rPr>
          <w:rFonts w:ascii="Times New Roman" w:hAnsi="Times New Roman" w:cs="Times New Roman"/>
          <w:kern w:val="0"/>
        </w:rPr>
        <w:t>………...............................................................</w:t>
      </w:r>
      <w:r>
        <w:rPr>
          <w:rFonts w:ascii="Times New Roman" w:hAnsi="Times New Roman" w:cs="Times New Roman" w:hint="eastAsia"/>
        </w:rPr>
        <w:t>6</w:t>
      </w:r>
    </w:p>
    <w:p w14:paraId="453D492F" w14:textId="3D137A6D" w:rsidR="00B473EB" w:rsidRPr="00B473EB" w:rsidRDefault="00802872" w:rsidP="00B473EB">
      <w:pPr>
        <w:autoSpaceDE w:val="0"/>
        <w:autoSpaceDN w:val="0"/>
        <w:adjustRightInd w:val="0"/>
        <w:spacing w:line="360" w:lineRule="auto"/>
        <w:jc w:val="distribute"/>
        <w:rPr>
          <w:rFonts w:ascii="Times New Roman" w:hAnsi="Times New Roman" w:cs="Times New Roman"/>
          <w:kern w:val="0"/>
        </w:rPr>
      </w:pPr>
      <w:r>
        <w:rPr>
          <w:rFonts w:ascii="Times New Roman" w:hAnsi="Times New Roman" w:cs="Times New Roman" w:hint="eastAsia"/>
          <w:kern w:val="0"/>
        </w:rPr>
        <w:t>4</w:t>
      </w:r>
      <w:r w:rsidR="00B473EB" w:rsidRPr="00B473EB">
        <w:rPr>
          <w:rFonts w:ascii="Times New Roman" w:hAnsi="Times New Roman" w:cs="Times New Roman"/>
          <w:kern w:val="0"/>
        </w:rPr>
        <w:t>. PREPARATION FOR DELIVERY…………….....................................................</w:t>
      </w:r>
      <w:r w:rsidR="00410BCB">
        <w:rPr>
          <w:rFonts w:ascii="Times New Roman" w:hAnsi="Times New Roman" w:cs="Times New Roman" w:hint="eastAsia"/>
          <w:kern w:val="0"/>
        </w:rPr>
        <w:t>6</w:t>
      </w:r>
    </w:p>
    <w:p w14:paraId="5B2D6CF2" w14:textId="26B2247B" w:rsidR="00B473EB" w:rsidRPr="00B473EB" w:rsidRDefault="00802872" w:rsidP="00B473EB">
      <w:pPr>
        <w:autoSpaceDE w:val="0"/>
        <w:autoSpaceDN w:val="0"/>
        <w:adjustRightInd w:val="0"/>
        <w:spacing w:line="360" w:lineRule="auto"/>
        <w:jc w:val="distribute"/>
        <w:rPr>
          <w:rFonts w:ascii="Times New Roman" w:hAnsi="Times New Roman" w:cs="Times New Roman"/>
          <w:kern w:val="0"/>
        </w:rPr>
      </w:pPr>
      <w:r>
        <w:rPr>
          <w:rFonts w:ascii="Times New Roman" w:hAnsi="Times New Roman" w:cs="Times New Roman" w:hint="eastAsia"/>
          <w:kern w:val="0"/>
        </w:rPr>
        <w:t>4</w:t>
      </w:r>
      <w:r w:rsidR="00B473EB" w:rsidRPr="00B473EB">
        <w:rPr>
          <w:rFonts w:ascii="Times New Roman" w:hAnsi="Times New Roman" w:cs="Times New Roman"/>
          <w:kern w:val="0"/>
        </w:rPr>
        <w:t>.1 Cleanliness……………..................................................................</w:t>
      </w:r>
      <w:r w:rsidR="00410BCB">
        <w:rPr>
          <w:rFonts w:ascii="Times New Roman" w:hAnsi="Times New Roman" w:cs="Times New Roman" w:hint="eastAsia"/>
          <w:kern w:val="0"/>
        </w:rPr>
        <w:t>6</w:t>
      </w:r>
    </w:p>
    <w:p w14:paraId="78B97267" w14:textId="58A10064" w:rsidR="00B473EB" w:rsidRPr="00B473EB" w:rsidRDefault="00802872" w:rsidP="00B473EB">
      <w:pPr>
        <w:autoSpaceDE w:val="0"/>
        <w:autoSpaceDN w:val="0"/>
        <w:adjustRightInd w:val="0"/>
        <w:spacing w:line="360" w:lineRule="auto"/>
        <w:jc w:val="distribute"/>
        <w:rPr>
          <w:rFonts w:ascii="Times New Roman" w:hAnsi="Times New Roman" w:cs="Times New Roman"/>
          <w:kern w:val="0"/>
        </w:rPr>
      </w:pPr>
      <w:r>
        <w:rPr>
          <w:rFonts w:ascii="Times New Roman" w:hAnsi="Times New Roman" w:cs="Times New Roman" w:hint="eastAsia"/>
          <w:kern w:val="0"/>
        </w:rPr>
        <w:lastRenderedPageBreak/>
        <w:t>4</w:t>
      </w:r>
      <w:r w:rsidR="00B473EB" w:rsidRPr="00B473EB">
        <w:rPr>
          <w:rFonts w:ascii="Times New Roman" w:hAnsi="Times New Roman" w:cs="Times New Roman"/>
          <w:kern w:val="0"/>
        </w:rPr>
        <w:t>.2 Packaging……………..................................................................</w:t>
      </w:r>
      <w:r w:rsidR="00410BCB">
        <w:rPr>
          <w:rFonts w:ascii="Times New Roman" w:hAnsi="Times New Roman" w:cs="Times New Roman" w:hint="eastAsia"/>
          <w:kern w:val="0"/>
        </w:rPr>
        <w:t>6</w:t>
      </w:r>
    </w:p>
    <w:p w14:paraId="7D66C83C" w14:textId="0AB03209" w:rsidR="00B473EB" w:rsidRPr="00B473EB" w:rsidRDefault="00802872" w:rsidP="00B473EB">
      <w:pPr>
        <w:autoSpaceDE w:val="0"/>
        <w:autoSpaceDN w:val="0"/>
        <w:adjustRightInd w:val="0"/>
        <w:spacing w:line="360" w:lineRule="auto"/>
        <w:jc w:val="distribute"/>
        <w:rPr>
          <w:rFonts w:ascii="Times New Roman" w:hAnsi="Times New Roman" w:cs="Times New Roman"/>
          <w:kern w:val="0"/>
        </w:rPr>
      </w:pPr>
      <w:r>
        <w:rPr>
          <w:rFonts w:ascii="Times New Roman" w:hAnsi="Times New Roman" w:cs="Times New Roman" w:hint="eastAsia"/>
          <w:kern w:val="0"/>
        </w:rPr>
        <w:t>4</w:t>
      </w:r>
      <w:r w:rsidR="00B473EB" w:rsidRPr="00B473EB">
        <w:rPr>
          <w:rFonts w:ascii="Times New Roman" w:hAnsi="Times New Roman" w:cs="Times New Roman"/>
          <w:kern w:val="0"/>
        </w:rPr>
        <w:t>.3 Packing……………..................................................................</w:t>
      </w:r>
      <w:r w:rsidR="00410BCB">
        <w:rPr>
          <w:rFonts w:ascii="Times New Roman" w:hAnsi="Times New Roman" w:cs="Times New Roman" w:hint="eastAsia"/>
          <w:kern w:val="0"/>
        </w:rPr>
        <w:t>6</w:t>
      </w:r>
    </w:p>
    <w:p w14:paraId="350E068E" w14:textId="681826A2" w:rsidR="008047D1" w:rsidRDefault="008047D1">
      <w:pPr>
        <w:widowControl/>
        <w:rPr>
          <w:rFonts w:ascii="Times New Roman" w:hAnsi="Times New Roman" w:cs="Times New Roman"/>
          <w:sz w:val="32"/>
          <w:szCs w:val="32"/>
        </w:rPr>
      </w:pPr>
      <w:r>
        <w:rPr>
          <w:rFonts w:ascii="Times New Roman" w:hAnsi="Times New Roman" w:cs="Times New Roman"/>
          <w:sz w:val="32"/>
          <w:szCs w:val="32"/>
        </w:rPr>
        <w:br w:type="page"/>
      </w:r>
    </w:p>
    <w:p w14:paraId="75EA5111" w14:textId="77777777" w:rsidR="00E9620F" w:rsidRPr="00E9620F" w:rsidRDefault="00E9620F" w:rsidP="00E9620F">
      <w:pPr>
        <w:spacing w:line="360" w:lineRule="auto"/>
        <w:rPr>
          <w:rFonts w:ascii="Times New Roman" w:hAnsi="Times New Roman" w:cs="Times New Roman"/>
          <w:b/>
          <w:sz w:val="28"/>
          <w:szCs w:val="28"/>
        </w:rPr>
      </w:pPr>
      <w:r w:rsidRPr="00E9620F">
        <w:rPr>
          <w:rFonts w:ascii="Times New Roman" w:hAnsi="Times New Roman" w:cs="Times New Roman"/>
          <w:b/>
          <w:sz w:val="28"/>
          <w:szCs w:val="28"/>
        </w:rPr>
        <w:lastRenderedPageBreak/>
        <w:t>1. INTRODUCTION</w:t>
      </w:r>
    </w:p>
    <w:p w14:paraId="3934E4D9" w14:textId="77777777" w:rsidR="00E9620F" w:rsidRPr="00E9620F" w:rsidRDefault="00E9620F" w:rsidP="00E9620F">
      <w:pPr>
        <w:snapToGrid w:val="0"/>
        <w:spacing w:before="120"/>
        <w:rPr>
          <w:rFonts w:ascii="Times New Roman" w:hAnsi="Times New Roman" w:cs="Times New Roman"/>
          <w:b/>
        </w:rPr>
      </w:pPr>
    </w:p>
    <w:p w14:paraId="3D3C336C" w14:textId="77777777" w:rsidR="00E9620F" w:rsidRPr="00E9620F" w:rsidRDefault="00E9620F" w:rsidP="00E9620F">
      <w:pPr>
        <w:spacing w:before="120"/>
        <w:rPr>
          <w:rFonts w:ascii="Times New Roman" w:hAnsi="Times New Roman" w:cs="Times New Roman"/>
          <w:b/>
        </w:rPr>
      </w:pPr>
      <w:r w:rsidRPr="00E9620F">
        <w:rPr>
          <w:rFonts w:ascii="Times New Roman" w:hAnsi="Times New Roman" w:cs="Times New Roman"/>
          <w:b/>
        </w:rPr>
        <w:t>1.1 Purpose</w:t>
      </w:r>
    </w:p>
    <w:p w14:paraId="498D80DD" w14:textId="22964B64" w:rsidR="00E9620F" w:rsidRPr="00E9620F" w:rsidRDefault="00E9620F" w:rsidP="00E9620F">
      <w:pPr>
        <w:autoSpaceDE w:val="0"/>
        <w:autoSpaceDN w:val="0"/>
        <w:ind w:left="480"/>
        <w:rPr>
          <w:rFonts w:ascii="Times New Roman" w:hAnsi="Times New Roman" w:cs="Times New Roman"/>
          <w:kern w:val="0"/>
        </w:rPr>
      </w:pPr>
      <w:r w:rsidRPr="00E9620F">
        <w:rPr>
          <w:rFonts w:ascii="Times New Roman" w:hAnsi="Times New Roman" w:cs="Times New Roman"/>
          <w:kern w:val="0"/>
        </w:rPr>
        <w:t>This document contains the specifications for</w:t>
      </w:r>
      <w:r w:rsidRPr="00E9620F">
        <w:rPr>
          <w:rFonts w:ascii="Times New Roman" w:eastAsia="標楷體" w:hAnsi="Times New Roman" w:cs="Times New Roman"/>
        </w:rPr>
        <w:t xml:space="preserve"> the </w:t>
      </w:r>
      <w:r w:rsidRPr="00E9620F">
        <w:rPr>
          <w:rFonts w:ascii="Times New Roman" w:hAnsi="Times New Roman" w:cs="Times New Roman"/>
        </w:rPr>
        <w:t>B4C coated concave mirror</w:t>
      </w:r>
      <w:r w:rsidRPr="00E9620F">
        <w:rPr>
          <w:rFonts w:ascii="Times New Roman" w:eastAsia="標楷體" w:hAnsi="Times New Roman" w:cs="Times New Roman"/>
        </w:rPr>
        <w:t xml:space="preserve"> at the </w:t>
      </w:r>
      <w:r w:rsidRPr="00E9620F">
        <w:rPr>
          <w:rFonts w:ascii="Times New Roman" w:hAnsi="Times New Roman" w:cs="Times New Roman"/>
          <w:spacing w:val="15"/>
        </w:rPr>
        <w:t>National Synchrotron Radiation Research Center (NSRRC).</w:t>
      </w:r>
    </w:p>
    <w:p w14:paraId="549574D4" w14:textId="77777777" w:rsidR="00E9620F" w:rsidRPr="00E9620F" w:rsidRDefault="00E9620F" w:rsidP="00E9620F">
      <w:pPr>
        <w:autoSpaceDE w:val="0"/>
        <w:autoSpaceDN w:val="0"/>
        <w:adjustRightInd w:val="0"/>
        <w:snapToGrid w:val="0"/>
        <w:jc w:val="both"/>
        <w:rPr>
          <w:rFonts w:ascii="Times New Roman" w:hAnsi="Times New Roman" w:cs="Times New Roman"/>
          <w:kern w:val="0"/>
        </w:rPr>
      </w:pPr>
    </w:p>
    <w:p w14:paraId="04AFBAFE" w14:textId="77777777" w:rsidR="00E9620F" w:rsidRPr="00E9620F" w:rsidRDefault="00E9620F" w:rsidP="00E9620F">
      <w:pPr>
        <w:snapToGrid w:val="0"/>
        <w:spacing w:before="120"/>
        <w:rPr>
          <w:rFonts w:ascii="Times New Roman" w:hAnsi="Times New Roman" w:cs="Times New Roman"/>
          <w:b/>
        </w:rPr>
      </w:pPr>
      <w:r w:rsidRPr="00E9620F">
        <w:rPr>
          <w:rFonts w:ascii="Times New Roman" w:hAnsi="Times New Roman" w:cs="Times New Roman"/>
          <w:b/>
        </w:rPr>
        <w:t>1.2 Scope of specification</w:t>
      </w:r>
    </w:p>
    <w:p w14:paraId="64A54ACF" w14:textId="7D753A71" w:rsidR="00E9620F" w:rsidRPr="005878EF" w:rsidRDefault="00E9620F" w:rsidP="00E9620F">
      <w:pPr>
        <w:autoSpaceDE w:val="0"/>
        <w:autoSpaceDN w:val="0"/>
        <w:adjustRightInd w:val="0"/>
        <w:ind w:leftChars="200" w:left="480"/>
        <w:rPr>
          <w:rFonts w:ascii="Times New Roman" w:hAnsi="Times New Roman" w:cs="Times New Roman"/>
          <w:kern w:val="0"/>
        </w:rPr>
      </w:pPr>
      <w:r w:rsidRPr="005878EF">
        <w:rPr>
          <w:rFonts w:ascii="Times New Roman" w:hAnsi="Times New Roman" w:cs="Times New Roman"/>
          <w:kern w:val="0"/>
        </w:rPr>
        <w:t xml:space="preserve">This specification establishes the requirements for the fabrication, inspection, testing, and delivery of the </w:t>
      </w:r>
      <w:r w:rsidRPr="005878EF">
        <w:rPr>
          <w:rFonts w:ascii="Times New Roman" w:hAnsi="Times New Roman" w:cs="Times New Roman" w:hint="eastAsia"/>
          <w:kern w:val="0"/>
        </w:rPr>
        <w:t>EUV concave</w:t>
      </w:r>
      <w:r w:rsidRPr="005878EF">
        <w:rPr>
          <w:rFonts w:ascii="Times New Roman" w:hAnsi="Times New Roman" w:cs="Times New Roman"/>
          <w:kern w:val="0"/>
        </w:rPr>
        <w:t xml:space="preserve"> mirror.</w:t>
      </w:r>
    </w:p>
    <w:p w14:paraId="2114BC94" w14:textId="77777777" w:rsidR="00E9620F" w:rsidRPr="00E9620F" w:rsidRDefault="00E9620F" w:rsidP="00E9620F">
      <w:pPr>
        <w:pStyle w:val="BodyTextIndent31"/>
        <w:ind w:left="360" w:firstLine="0"/>
        <w:jc w:val="both"/>
      </w:pPr>
    </w:p>
    <w:p w14:paraId="33932F6A" w14:textId="7D6B1F96" w:rsidR="00E9620F" w:rsidRPr="00E9620F" w:rsidRDefault="00802872" w:rsidP="00E9620F">
      <w:pPr>
        <w:spacing w:before="120"/>
        <w:rPr>
          <w:rFonts w:ascii="Times New Roman" w:hAnsi="Times New Roman" w:cs="Times New Roman"/>
          <w:b/>
          <w:sz w:val="28"/>
          <w:szCs w:val="28"/>
        </w:rPr>
      </w:pPr>
      <w:r>
        <w:rPr>
          <w:rFonts w:ascii="Times New Roman" w:hAnsi="Times New Roman" w:cs="Times New Roman" w:hint="eastAsia"/>
          <w:b/>
          <w:sz w:val="28"/>
          <w:szCs w:val="28"/>
        </w:rPr>
        <w:t>2</w:t>
      </w:r>
      <w:r w:rsidR="00E9620F" w:rsidRPr="00E9620F">
        <w:rPr>
          <w:rFonts w:ascii="Times New Roman" w:hAnsi="Times New Roman" w:cs="Times New Roman"/>
          <w:b/>
          <w:sz w:val="28"/>
          <w:szCs w:val="28"/>
        </w:rPr>
        <w:t>. REQUIREMENTS</w:t>
      </w:r>
    </w:p>
    <w:p w14:paraId="308ED172" w14:textId="6B954271" w:rsidR="00E9620F" w:rsidRPr="00E9620F" w:rsidRDefault="00802872" w:rsidP="00E9620F">
      <w:pPr>
        <w:spacing w:before="120"/>
        <w:rPr>
          <w:rFonts w:ascii="Times New Roman" w:hAnsi="Times New Roman" w:cs="Times New Roman"/>
          <w:b/>
        </w:rPr>
      </w:pPr>
      <w:r>
        <w:rPr>
          <w:rFonts w:ascii="Times New Roman" w:hAnsi="Times New Roman" w:cs="Times New Roman" w:hint="eastAsia"/>
          <w:b/>
        </w:rPr>
        <w:t>2</w:t>
      </w:r>
      <w:r w:rsidR="00E9620F" w:rsidRPr="00E9620F">
        <w:rPr>
          <w:rFonts w:ascii="Times New Roman" w:hAnsi="Times New Roman" w:cs="Times New Roman"/>
          <w:b/>
        </w:rPr>
        <w:t>.1 General</w:t>
      </w:r>
    </w:p>
    <w:p w14:paraId="7205D761" w14:textId="6F861BF0" w:rsidR="00E9620F" w:rsidRPr="00E9620F" w:rsidRDefault="00E9620F" w:rsidP="00E9620F">
      <w:pPr>
        <w:pStyle w:val="BodyText21"/>
        <w:ind w:left="480" w:firstLine="0"/>
        <w:jc w:val="both"/>
      </w:pPr>
      <w:r w:rsidRPr="00E9620F">
        <w:t xml:space="preserve">These mirrors would be in the </w:t>
      </w:r>
      <w:r>
        <w:rPr>
          <w:rFonts w:hint="eastAsia"/>
        </w:rPr>
        <w:t>vacuum</w:t>
      </w:r>
      <w:r w:rsidRPr="00E9620F">
        <w:t xml:space="preserve"> environment for the TPS 3</w:t>
      </w:r>
      <w:r>
        <w:rPr>
          <w:rFonts w:hint="eastAsia"/>
        </w:rPr>
        <w:t>0</w:t>
      </w:r>
      <w:r w:rsidRPr="00E9620F">
        <w:t>A beamline at NSRRC.</w:t>
      </w:r>
    </w:p>
    <w:p w14:paraId="6524A3B0" w14:textId="498A0BEA" w:rsidR="00E9620F" w:rsidRPr="00E9620F" w:rsidRDefault="00802872" w:rsidP="00E9620F">
      <w:pPr>
        <w:spacing w:before="120"/>
        <w:ind w:left="480" w:hanging="480"/>
        <w:rPr>
          <w:rFonts w:ascii="Times New Roman" w:hAnsi="Times New Roman" w:cs="Times New Roman"/>
          <w:b/>
        </w:rPr>
      </w:pPr>
      <w:r>
        <w:rPr>
          <w:rFonts w:ascii="Times New Roman" w:hAnsi="Times New Roman" w:cs="Times New Roman" w:hint="eastAsia"/>
          <w:b/>
        </w:rPr>
        <w:t>2</w:t>
      </w:r>
      <w:r w:rsidR="00E9620F" w:rsidRPr="00E9620F">
        <w:rPr>
          <w:rFonts w:ascii="Times New Roman" w:hAnsi="Times New Roman" w:cs="Times New Roman"/>
          <w:b/>
        </w:rPr>
        <w:t>.2 Quantity</w:t>
      </w:r>
    </w:p>
    <w:p w14:paraId="6392D38F" w14:textId="327FB9BD" w:rsidR="00E9620F" w:rsidRPr="00E9620F" w:rsidRDefault="00E9620F" w:rsidP="00E9620F">
      <w:pPr>
        <w:spacing w:before="120"/>
        <w:ind w:left="480" w:hanging="480"/>
        <w:rPr>
          <w:rFonts w:ascii="Times New Roman" w:hAnsi="Times New Roman" w:cs="Times New Roman"/>
        </w:rPr>
      </w:pPr>
      <w:r w:rsidRPr="00E9620F">
        <w:rPr>
          <w:rFonts w:ascii="Times New Roman" w:hAnsi="Times New Roman" w:cs="Times New Roman"/>
        </w:rPr>
        <w:t xml:space="preserve">    Two</w:t>
      </w:r>
      <w:r>
        <w:rPr>
          <w:rFonts w:ascii="Times New Roman" w:hAnsi="Times New Roman" w:cs="Times New Roman" w:hint="eastAsia"/>
        </w:rPr>
        <w:t xml:space="preserve"> </w:t>
      </w:r>
      <w:r w:rsidRPr="00E9620F">
        <w:rPr>
          <w:rFonts w:ascii="Times New Roman" w:hAnsi="Times New Roman" w:cs="Times New Roman"/>
        </w:rPr>
        <w:t>(2)</w:t>
      </w:r>
    </w:p>
    <w:p w14:paraId="12CB01AC" w14:textId="7753FEA9" w:rsidR="00E9620F" w:rsidRPr="00E9620F" w:rsidRDefault="00802872" w:rsidP="00802872">
      <w:pPr>
        <w:spacing w:before="120"/>
        <w:rPr>
          <w:rFonts w:ascii="Times New Roman" w:hAnsi="Times New Roman" w:cs="Times New Roman"/>
          <w:b/>
        </w:rPr>
      </w:pPr>
      <w:r>
        <w:rPr>
          <w:rFonts w:ascii="Times New Roman" w:hAnsi="Times New Roman" w:cs="Times New Roman" w:hint="eastAsia"/>
          <w:b/>
        </w:rPr>
        <w:t>2</w:t>
      </w:r>
      <w:r w:rsidR="00E9620F" w:rsidRPr="00E9620F">
        <w:rPr>
          <w:rFonts w:ascii="Times New Roman" w:hAnsi="Times New Roman" w:cs="Times New Roman"/>
          <w:b/>
        </w:rPr>
        <w:t>.3 Operating conditions</w:t>
      </w:r>
    </w:p>
    <w:p w14:paraId="117B67ED" w14:textId="138260C7" w:rsidR="00E9620F" w:rsidRPr="00E9620F" w:rsidRDefault="00E9620F" w:rsidP="00E9620F">
      <w:pPr>
        <w:spacing w:before="120"/>
        <w:ind w:left="480"/>
        <w:rPr>
          <w:rFonts w:ascii="Times New Roman" w:hAnsi="Times New Roman" w:cs="Times New Roman"/>
        </w:rPr>
      </w:pPr>
      <w:r w:rsidRPr="00E9620F">
        <w:rPr>
          <w:rFonts w:ascii="Times New Roman" w:hAnsi="Times New Roman" w:cs="Times New Roman"/>
        </w:rPr>
        <w:t>Vacuum pressure:</w:t>
      </w:r>
      <w:r w:rsidRPr="00E9620F">
        <w:rPr>
          <w:rFonts w:ascii="Times New Roman" w:hAnsi="Times New Roman" w:cs="Times New Roman"/>
        </w:rPr>
        <w:tab/>
        <w:t>&lt; 1 x 10</w:t>
      </w:r>
      <w:r w:rsidRPr="00E9620F">
        <w:rPr>
          <w:rFonts w:ascii="Times New Roman" w:hAnsi="Times New Roman" w:cs="Times New Roman"/>
          <w:vertAlign w:val="superscript"/>
        </w:rPr>
        <w:t>-</w:t>
      </w:r>
      <w:r>
        <w:rPr>
          <w:rFonts w:ascii="Times New Roman" w:hAnsi="Times New Roman" w:cs="Times New Roman" w:hint="eastAsia"/>
          <w:vertAlign w:val="superscript"/>
        </w:rPr>
        <w:t>6</w:t>
      </w:r>
      <w:r w:rsidRPr="00E9620F">
        <w:rPr>
          <w:rFonts w:ascii="Times New Roman" w:hAnsi="Times New Roman" w:cs="Times New Roman"/>
        </w:rPr>
        <w:t xml:space="preserve"> torr</w:t>
      </w:r>
    </w:p>
    <w:p w14:paraId="52A88899" w14:textId="6EB8579A" w:rsidR="00E9620F" w:rsidRPr="00E9620F" w:rsidRDefault="00E9620F" w:rsidP="00E9620F">
      <w:pPr>
        <w:spacing w:before="120"/>
        <w:ind w:left="480"/>
        <w:rPr>
          <w:rFonts w:ascii="Times New Roman" w:hAnsi="Times New Roman" w:cs="Times New Roman"/>
        </w:rPr>
      </w:pPr>
      <w:r w:rsidRPr="00E9620F">
        <w:rPr>
          <w:rFonts w:ascii="Times New Roman" w:hAnsi="Times New Roman" w:cs="Times New Roman"/>
        </w:rPr>
        <w:t xml:space="preserve">Working spectral range: </w:t>
      </w:r>
      <w:r>
        <w:rPr>
          <w:rFonts w:ascii="Times New Roman" w:hAnsi="Times New Roman" w:cs="Times New Roman" w:hint="eastAsia"/>
        </w:rPr>
        <w:t>3</w:t>
      </w:r>
      <w:r w:rsidRPr="00E9620F">
        <w:rPr>
          <w:rFonts w:ascii="Times New Roman" w:hAnsi="Times New Roman" w:cs="Times New Roman"/>
        </w:rPr>
        <w:t xml:space="preserve">0 ~ </w:t>
      </w:r>
      <w:r>
        <w:rPr>
          <w:rFonts w:ascii="Times New Roman" w:hAnsi="Times New Roman" w:cs="Times New Roman" w:hint="eastAsia"/>
        </w:rPr>
        <w:t>7</w:t>
      </w:r>
      <w:r w:rsidRPr="00E9620F">
        <w:rPr>
          <w:rFonts w:ascii="Times New Roman" w:hAnsi="Times New Roman" w:cs="Times New Roman"/>
        </w:rPr>
        <w:t xml:space="preserve">0 eV </w:t>
      </w:r>
    </w:p>
    <w:p w14:paraId="25AAF3FF" w14:textId="77777777" w:rsidR="00FB3EB7" w:rsidRPr="007A0A1E" w:rsidRDefault="00FB3EB7" w:rsidP="007A0A1E">
      <w:pPr>
        <w:spacing w:before="120"/>
        <w:rPr>
          <w:rFonts w:ascii="Times New Roman" w:hAnsi="Times New Roman" w:cs="Times New Roman"/>
          <w:b/>
        </w:rPr>
      </w:pPr>
    </w:p>
    <w:p w14:paraId="1307A0E6" w14:textId="5E0B320E" w:rsidR="00E9620F" w:rsidRPr="00E9620F" w:rsidRDefault="00802872" w:rsidP="00E9620F">
      <w:pPr>
        <w:spacing w:before="120"/>
        <w:ind w:left="480" w:hanging="480"/>
        <w:rPr>
          <w:rFonts w:ascii="Times New Roman" w:hAnsi="Times New Roman" w:cs="Times New Roman"/>
          <w:b/>
        </w:rPr>
      </w:pPr>
      <w:r>
        <w:rPr>
          <w:rFonts w:ascii="Times New Roman" w:hAnsi="Times New Roman" w:cs="Times New Roman" w:hint="eastAsia"/>
          <w:b/>
        </w:rPr>
        <w:t>2</w:t>
      </w:r>
      <w:r w:rsidR="00E9620F" w:rsidRPr="00E9620F">
        <w:rPr>
          <w:rFonts w:ascii="Times New Roman" w:hAnsi="Times New Roman" w:cs="Times New Roman"/>
          <w:b/>
        </w:rPr>
        <w:t>.4 Geometrical parameters</w:t>
      </w:r>
    </w:p>
    <w:p w14:paraId="0F433172" w14:textId="1F247A3B" w:rsidR="00E9620F" w:rsidRDefault="00E9620F" w:rsidP="00E9620F">
      <w:pPr>
        <w:ind w:firstLineChars="200" w:firstLine="480"/>
        <w:rPr>
          <w:rFonts w:ascii="Times New Roman" w:hAnsi="Times New Roman" w:cs="Times New Roman"/>
          <w:bCs/>
        </w:rPr>
      </w:pPr>
      <w:r w:rsidRPr="00E9620F">
        <w:rPr>
          <w:rFonts w:ascii="Times New Roman" w:hAnsi="Times New Roman" w:cs="Times New Roman"/>
          <w:bCs/>
        </w:rPr>
        <w:t>Dimensions</w:t>
      </w:r>
      <w:r w:rsidRPr="00E9620F">
        <w:rPr>
          <w:rFonts w:ascii="Times New Roman" w:hAnsi="Times New Roman" w:cs="Times New Roman" w:hint="eastAsia"/>
          <w:bCs/>
        </w:rPr>
        <w:t xml:space="preserve">: </w:t>
      </w:r>
      <w:r w:rsidRPr="00E9620F">
        <w:rPr>
          <w:rFonts w:ascii="Times New Roman" w:hAnsi="Times New Roman" w:cs="Times New Roman"/>
          <w:bCs/>
        </w:rPr>
        <w:t>101.6 mm dia.</w:t>
      </w:r>
      <w:r w:rsidRPr="00E9620F">
        <w:rPr>
          <w:rFonts w:ascii="Times New Roman" w:hAnsi="Times New Roman" w:cs="Times New Roman" w:hint="eastAsia"/>
          <w:bCs/>
        </w:rPr>
        <w:t xml:space="preserve"> </w:t>
      </w:r>
      <w:r w:rsidRPr="00E9620F">
        <w:rPr>
          <w:rFonts w:ascii="Times New Roman" w:hAnsi="Times New Roman" w:cs="Times New Roman"/>
          <w:bCs/>
        </w:rPr>
        <w:t>±</w:t>
      </w:r>
      <w:r w:rsidRPr="00E9620F">
        <w:rPr>
          <w:rFonts w:ascii="Times New Roman" w:hAnsi="Times New Roman" w:cs="Times New Roman" w:hint="eastAsia"/>
          <w:bCs/>
        </w:rPr>
        <w:t>0.2 mm</w:t>
      </w:r>
    </w:p>
    <w:p w14:paraId="21FCC9BA" w14:textId="2FD6284E" w:rsidR="00E9620F" w:rsidRPr="00E9620F" w:rsidRDefault="0051423D" w:rsidP="00E9620F">
      <w:pPr>
        <w:ind w:firstLineChars="200" w:firstLine="480"/>
        <w:rPr>
          <w:rFonts w:ascii="Times New Roman" w:hAnsi="Times New Roman" w:cs="Times New Roman"/>
          <w:bCs/>
        </w:rPr>
      </w:pPr>
      <w:r w:rsidRPr="0051423D">
        <w:rPr>
          <w:rFonts w:ascii="Times New Roman" w:hAnsi="Times New Roman" w:cs="Times New Roman"/>
          <w:bCs/>
        </w:rPr>
        <w:t>Thickness</w:t>
      </w:r>
      <w:r>
        <w:rPr>
          <w:rFonts w:ascii="Times New Roman" w:hAnsi="Times New Roman" w:cs="Times New Roman" w:hint="eastAsia"/>
          <w:bCs/>
        </w:rPr>
        <w:t xml:space="preserve">: 25.4 mm </w:t>
      </w:r>
      <w:r w:rsidRPr="00E9620F">
        <w:rPr>
          <w:rFonts w:ascii="Times New Roman" w:hAnsi="Times New Roman" w:cs="Times New Roman"/>
          <w:bCs/>
        </w:rPr>
        <w:t>±</w:t>
      </w:r>
      <w:r w:rsidRPr="00E9620F">
        <w:rPr>
          <w:rFonts w:ascii="Times New Roman" w:hAnsi="Times New Roman" w:cs="Times New Roman" w:hint="eastAsia"/>
          <w:bCs/>
        </w:rPr>
        <w:t>0.</w:t>
      </w:r>
      <w:r>
        <w:rPr>
          <w:rFonts w:ascii="Times New Roman" w:hAnsi="Times New Roman" w:cs="Times New Roman" w:hint="eastAsia"/>
          <w:bCs/>
        </w:rPr>
        <w:t>1</w:t>
      </w:r>
      <w:r w:rsidRPr="00E9620F">
        <w:rPr>
          <w:rFonts w:ascii="Times New Roman" w:hAnsi="Times New Roman" w:cs="Times New Roman" w:hint="eastAsia"/>
          <w:bCs/>
        </w:rPr>
        <w:t xml:space="preserve"> mm</w:t>
      </w:r>
    </w:p>
    <w:p w14:paraId="06308051" w14:textId="75D88A6B" w:rsidR="00E9620F" w:rsidRPr="00E9620F" w:rsidRDefault="00E9620F" w:rsidP="00E9620F">
      <w:pPr>
        <w:ind w:firstLineChars="200" w:firstLine="480"/>
        <w:rPr>
          <w:rFonts w:ascii="Times New Roman" w:hAnsi="Times New Roman" w:cs="Times New Roman"/>
          <w:bCs/>
        </w:rPr>
      </w:pPr>
      <w:r w:rsidRPr="00E9620F">
        <w:rPr>
          <w:rFonts w:ascii="Times New Roman" w:hAnsi="Times New Roman" w:cs="Times New Roman"/>
          <w:bCs/>
        </w:rPr>
        <w:t xml:space="preserve">Surface Shape: </w:t>
      </w:r>
      <w:r w:rsidRPr="00E9620F">
        <w:rPr>
          <w:rFonts w:ascii="Times New Roman" w:hAnsi="Times New Roman" w:cs="Times New Roman" w:hint="eastAsia"/>
          <w:bCs/>
        </w:rPr>
        <w:t>concave</w:t>
      </w:r>
    </w:p>
    <w:p w14:paraId="11E56F21" w14:textId="391F7C58" w:rsidR="00E9620F" w:rsidRPr="00E9620F" w:rsidRDefault="00E9620F" w:rsidP="00E9620F">
      <w:pPr>
        <w:ind w:firstLineChars="200" w:firstLine="480"/>
        <w:rPr>
          <w:rFonts w:ascii="Times New Roman" w:hAnsi="Times New Roman" w:cs="Times New Roman"/>
        </w:rPr>
      </w:pPr>
      <w:r w:rsidRPr="00E9620F">
        <w:rPr>
          <w:rFonts w:ascii="Times New Roman" w:hAnsi="Times New Roman" w:cs="Times New Roman"/>
          <w:bCs/>
        </w:rPr>
        <w:t>Radius</w:t>
      </w:r>
      <w:r w:rsidRPr="00E9620F">
        <w:rPr>
          <w:rFonts w:ascii="Times New Roman" w:hAnsi="Times New Roman" w:cs="Times New Roman" w:hint="eastAsia"/>
          <w:bCs/>
        </w:rPr>
        <w:t xml:space="preserve"> of curvature</w:t>
      </w:r>
      <w:r w:rsidRPr="00E9620F">
        <w:rPr>
          <w:rFonts w:ascii="Times New Roman" w:hAnsi="Times New Roman" w:cs="Times New Roman"/>
          <w:bCs/>
        </w:rPr>
        <w:t>:</w:t>
      </w:r>
      <w:r w:rsidRPr="00E9620F">
        <w:rPr>
          <w:rFonts w:ascii="Times New Roman" w:hAnsi="Times New Roman" w:cs="Times New Roman" w:hint="eastAsia"/>
          <w:bCs/>
        </w:rPr>
        <w:t xml:space="preserve"> 20 m </w:t>
      </w:r>
      <w:r w:rsidRPr="00E9620F">
        <w:rPr>
          <w:rFonts w:ascii="Times New Roman" w:hAnsi="Times New Roman" w:cs="Times New Roman"/>
        </w:rPr>
        <w:t>±</w:t>
      </w:r>
      <w:r>
        <w:rPr>
          <w:rFonts w:ascii="Times New Roman" w:hAnsi="Times New Roman" w:cs="Times New Roman" w:hint="eastAsia"/>
        </w:rPr>
        <w:t>1%</w:t>
      </w:r>
    </w:p>
    <w:p w14:paraId="0D2B1255" w14:textId="77777777" w:rsidR="00E9620F" w:rsidRPr="00E9620F" w:rsidRDefault="00E9620F" w:rsidP="00E9620F">
      <w:pPr>
        <w:spacing w:before="120"/>
        <w:rPr>
          <w:rFonts w:ascii="Times New Roman" w:hAnsi="Times New Roman" w:cs="Times New Roman"/>
          <w:b/>
        </w:rPr>
      </w:pPr>
    </w:p>
    <w:p w14:paraId="730D77C5" w14:textId="112FF6E9" w:rsidR="0051423D" w:rsidRPr="0051423D" w:rsidRDefault="00802872" w:rsidP="00C66F7B">
      <w:pPr>
        <w:spacing w:before="120"/>
        <w:rPr>
          <w:rFonts w:ascii="Times New Roman" w:hAnsi="Times New Roman" w:cs="Times New Roman"/>
          <w:b/>
        </w:rPr>
      </w:pPr>
      <w:r>
        <w:rPr>
          <w:rFonts w:ascii="Times New Roman" w:hAnsi="Times New Roman" w:cs="Times New Roman" w:hint="eastAsia"/>
          <w:b/>
        </w:rPr>
        <w:t>2</w:t>
      </w:r>
      <w:r w:rsidR="00E9620F" w:rsidRPr="00E9620F">
        <w:rPr>
          <w:rFonts w:ascii="Times New Roman" w:hAnsi="Times New Roman" w:cs="Times New Roman"/>
          <w:b/>
        </w:rPr>
        <w:t>.5 Surface error tolerances</w:t>
      </w:r>
      <w:r w:rsidR="0051423D">
        <w:rPr>
          <w:sz w:val="21"/>
          <w:szCs w:val="21"/>
        </w:rPr>
        <w:t xml:space="preserve"> </w:t>
      </w:r>
      <w:r w:rsidR="0051423D">
        <w:rPr>
          <w:rFonts w:hint="eastAsia"/>
          <w:sz w:val="21"/>
          <w:szCs w:val="21"/>
        </w:rPr>
        <w:t xml:space="preserve"> </w:t>
      </w:r>
    </w:p>
    <w:p w14:paraId="26F14EF8" w14:textId="48536984" w:rsidR="0051423D" w:rsidRPr="00E247B1" w:rsidRDefault="0051423D" w:rsidP="0051423D">
      <w:pPr>
        <w:spacing w:before="120"/>
        <w:ind w:firstLine="480"/>
        <w:rPr>
          <w:rFonts w:ascii="Times New Roman" w:hAnsi="Times New Roman" w:cs="Times New Roman"/>
        </w:rPr>
      </w:pPr>
      <w:r w:rsidRPr="00E247B1">
        <w:rPr>
          <w:rFonts w:ascii="Times New Roman" w:hAnsi="Times New Roman" w:cs="Times New Roman"/>
        </w:rPr>
        <w:t>Substrate surface roughness: 0.5 nm RMS or less</w:t>
      </w:r>
    </w:p>
    <w:p w14:paraId="163608D8" w14:textId="7DEA0500" w:rsidR="00E9620F" w:rsidRPr="00A11C3D" w:rsidRDefault="00802872" w:rsidP="00A11C3D">
      <w:pPr>
        <w:spacing w:before="120"/>
        <w:rPr>
          <w:rFonts w:ascii="Times New Roman" w:hAnsi="Times New Roman" w:cs="Times New Roman"/>
        </w:rPr>
      </w:pPr>
      <w:r>
        <w:rPr>
          <w:rFonts w:ascii="Times New Roman" w:hAnsi="Times New Roman" w:cs="Times New Roman" w:hint="eastAsia"/>
          <w:b/>
        </w:rPr>
        <w:t>2</w:t>
      </w:r>
      <w:r w:rsidR="00E9620F" w:rsidRPr="00E9620F">
        <w:rPr>
          <w:rFonts w:ascii="Times New Roman" w:hAnsi="Times New Roman" w:cs="Times New Roman"/>
          <w:b/>
        </w:rPr>
        <w:t>.6 Materials</w:t>
      </w:r>
    </w:p>
    <w:p w14:paraId="089F35EA" w14:textId="72818AB0" w:rsidR="0051423D" w:rsidRPr="00E247B1" w:rsidRDefault="00E9620F" w:rsidP="0051423D">
      <w:pPr>
        <w:pStyle w:val="Default"/>
        <w:ind w:firstLine="480"/>
        <w:rPr>
          <w:rFonts w:ascii="Times New Roman" w:hAnsi="Times New Roman" w:cs="Times New Roman"/>
        </w:rPr>
      </w:pPr>
      <w:r w:rsidRPr="00E247B1">
        <w:rPr>
          <w:rFonts w:ascii="Times New Roman" w:hAnsi="Times New Roman" w:cs="Times New Roman"/>
        </w:rPr>
        <w:t>Substrate</w:t>
      </w:r>
      <w:r w:rsidR="0051423D" w:rsidRPr="00E247B1">
        <w:rPr>
          <w:rFonts w:ascii="Times New Roman" w:eastAsiaTheme="minorEastAsia" w:hAnsi="Times New Roman" w:cs="Times New Roman"/>
        </w:rPr>
        <w:t xml:space="preserve">: </w:t>
      </w:r>
      <w:r w:rsidR="0051423D" w:rsidRPr="00E247B1">
        <w:rPr>
          <w:rFonts w:ascii="Times New Roman" w:hAnsi="Times New Roman" w:cs="Times New Roman"/>
        </w:rPr>
        <w:t xml:space="preserve">Fused silica </w:t>
      </w:r>
    </w:p>
    <w:p w14:paraId="7B4D1DD6" w14:textId="2ADAD06C" w:rsidR="00E9620F" w:rsidRPr="00E9620F" w:rsidRDefault="00E9620F" w:rsidP="0051423D">
      <w:pPr>
        <w:spacing w:before="120"/>
        <w:ind w:firstLine="480"/>
        <w:rPr>
          <w:rFonts w:ascii="Times New Roman" w:hAnsi="Times New Roman" w:cs="Times New Roman"/>
        </w:rPr>
      </w:pPr>
      <w:r w:rsidRPr="00E9620F">
        <w:rPr>
          <w:rFonts w:ascii="Times New Roman" w:hAnsi="Times New Roman" w:cs="Times New Roman"/>
        </w:rPr>
        <w:t>Coating</w:t>
      </w:r>
      <w:r w:rsidR="0051423D">
        <w:rPr>
          <w:rFonts w:ascii="Times New Roman" w:hAnsi="Times New Roman" w:cs="Times New Roman" w:hint="eastAsia"/>
        </w:rPr>
        <w:t>: B4C</w:t>
      </w:r>
      <w:r w:rsidR="00722D1F">
        <w:rPr>
          <w:rFonts w:ascii="Times New Roman" w:hAnsi="Times New Roman" w:cs="Times New Roman"/>
        </w:rPr>
        <w:t xml:space="preserve"> (Boron Carbide</w:t>
      </w:r>
      <w:r w:rsidR="001C04C8">
        <w:rPr>
          <w:rFonts w:ascii="Times New Roman" w:hAnsi="Times New Roman" w:cs="Times New Roman"/>
        </w:rPr>
        <w:t>)</w:t>
      </w:r>
    </w:p>
    <w:p w14:paraId="7CE3B0CF" w14:textId="6EB27553" w:rsidR="00E9620F" w:rsidRPr="00E9620F" w:rsidRDefault="00E9620F" w:rsidP="00E9620F">
      <w:pPr>
        <w:spacing w:before="120"/>
        <w:ind w:left="2835"/>
        <w:jc w:val="both"/>
        <w:rPr>
          <w:rFonts w:ascii="Times New Roman" w:hAnsi="Times New Roman" w:cs="Times New Roman"/>
        </w:rPr>
      </w:pPr>
      <w:r w:rsidRPr="00E9620F">
        <w:rPr>
          <w:rFonts w:ascii="Times New Roman" w:hAnsi="Times New Roman" w:cs="Times New Roman"/>
        </w:rPr>
        <w:t>.</w:t>
      </w:r>
      <w:bookmarkStart w:id="0" w:name="_GoBack"/>
      <w:bookmarkEnd w:id="0"/>
    </w:p>
    <w:p w14:paraId="4602E990" w14:textId="3AABFD7F" w:rsidR="00E9620F" w:rsidRPr="00E9620F" w:rsidRDefault="00802872" w:rsidP="00E9620F">
      <w:pPr>
        <w:spacing w:before="120"/>
        <w:jc w:val="both"/>
        <w:rPr>
          <w:rFonts w:ascii="Times New Roman" w:hAnsi="Times New Roman" w:cs="Times New Roman"/>
          <w:b/>
          <w:sz w:val="28"/>
          <w:szCs w:val="28"/>
        </w:rPr>
      </w:pPr>
      <w:r>
        <w:rPr>
          <w:rFonts w:ascii="Times New Roman" w:hAnsi="Times New Roman" w:cs="Times New Roman" w:hint="eastAsia"/>
          <w:b/>
          <w:sz w:val="28"/>
          <w:szCs w:val="28"/>
        </w:rPr>
        <w:t>3</w:t>
      </w:r>
      <w:r w:rsidR="00E9620F" w:rsidRPr="00E9620F">
        <w:rPr>
          <w:rFonts w:ascii="Times New Roman" w:hAnsi="Times New Roman" w:cs="Times New Roman"/>
          <w:b/>
          <w:sz w:val="28"/>
          <w:szCs w:val="28"/>
        </w:rPr>
        <w:t xml:space="preserve">. QUALITY ASSURANCE </w:t>
      </w:r>
    </w:p>
    <w:p w14:paraId="78C71698" w14:textId="38931CC7" w:rsidR="00E9620F" w:rsidRPr="00E9620F" w:rsidRDefault="00802872" w:rsidP="00E9620F">
      <w:pPr>
        <w:spacing w:before="120"/>
        <w:ind w:left="480" w:hanging="425"/>
        <w:jc w:val="both"/>
        <w:rPr>
          <w:rFonts w:ascii="Times New Roman" w:hAnsi="Times New Roman" w:cs="Times New Roman"/>
          <w:b/>
        </w:rPr>
      </w:pPr>
      <w:r>
        <w:rPr>
          <w:rFonts w:ascii="Times New Roman" w:hAnsi="Times New Roman" w:cs="Times New Roman" w:hint="eastAsia"/>
          <w:b/>
        </w:rPr>
        <w:t>3</w:t>
      </w:r>
      <w:r w:rsidR="00E9620F" w:rsidRPr="00E9620F">
        <w:rPr>
          <w:rFonts w:ascii="Times New Roman" w:hAnsi="Times New Roman" w:cs="Times New Roman"/>
          <w:b/>
        </w:rPr>
        <w:t>.1 Responsibility for inspection</w:t>
      </w:r>
    </w:p>
    <w:p w14:paraId="08BACAE5" w14:textId="77777777" w:rsidR="00E9620F" w:rsidRPr="00E9620F" w:rsidRDefault="00E9620F" w:rsidP="00E9620F">
      <w:pPr>
        <w:spacing w:before="120"/>
        <w:ind w:left="1276"/>
        <w:jc w:val="both"/>
        <w:rPr>
          <w:rFonts w:ascii="Times New Roman" w:hAnsi="Times New Roman" w:cs="Times New Roman"/>
        </w:rPr>
      </w:pPr>
      <w:r w:rsidRPr="00E9620F">
        <w:rPr>
          <w:rFonts w:ascii="Times New Roman" w:hAnsi="Times New Roman" w:cs="Times New Roman"/>
        </w:rPr>
        <w:t>The supplier is responsible for the inspections of all performances as specified. The supplier may utilize his own facilities or any commercial laboratory acceptable to NSRRC. A suggested test for figure verification is long-trace, non-contact surface profilometry.</w:t>
      </w:r>
    </w:p>
    <w:p w14:paraId="01066878" w14:textId="77777777" w:rsidR="00E9620F" w:rsidRPr="00E9620F" w:rsidRDefault="00E9620F" w:rsidP="00E9620F">
      <w:pPr>
        <w:spacing w:before="120"/>
        <w:ind w:left="1276"/>
        <w:jc w:val="both"/>
        <w:rPr>
          <w:rFonts w:ascii="Times New Roman" w:hAnsi="Times New Roman" w:cs="Times New Roman"/>
        </w:rPr>
      </w:pPr>
    </w:p>
    <w:p w14:paraId="6DE27CB0" w14:textId="0052DB3C" w:rsidR="00E9620F" w:rsidRPr="00E9620F" w:rsidRDefault="00802872" w:rsidP="00E9620F">
      <w:pPr>
        <w:spacing w:before="120"/>
        <w:jc w:val="both"/>
        <w:rPr>
          <w:rFonts w:ascii="Times New Roman" w:hAnsi="Times New Roman" w:cs="Times New Roman"/>
          <w:b/>
        </w:rPr>
      </w:pPr>
      <w:r>
        <w:rPr>
          <w:rFonts w:ascii="Times New Roman" w:hAnsi="Times New Roman" w:cs="Times New Roman" w:hint="eastAsia"/>
          <w:b/>
        </w:rPr>
        <w:t>3</w:t>
      </w:r>
      <w:r w:rsidR="00E9620F" w:rsidRPr="00E9620F">
        <w:rPr>
          <w:rFonts w:ascii="Times New Roman" w:hAnsi="Times New Roman" w:cs="Times New Roman"/>
          <w:b/>
        </w:rPr>
        <w:t xml:space="preserve">.2 Grinding and polishing   </w:t>
      </w:r>
    </w:p>
    <w:p w14:paraId="5D8EAA1D" w14:textId="131FC403" w:rsidR="00E9620F" w:rsidRPr="0051423D" w:rsidRDefault="00E9620F" w:rsidP="0051423D">
      <w:pPr>
        <w:spacing w:before="120"/>
        <w:ind w:left="1276"/>
        <w:jc w:val="both"/>
        <w:rPr>
          <w:rFonts w:ascii="Times New Roman" w:hAnsi="Times New Roman" w:cs="Times New Roman"/>
          <w:b/>
        </w:rPr>
      </w:pPr>
      <w:r w:rsidRPr="00E9620F">
        <w:rPr>
          <w:rFonts w:ascii="Times New Roman" w:hAnsi="Times New Roman" w:cs="Times New Roman"/>
        </w:rPr>
        <w:t xml:space="preserve">The suppliers should provide a detailed description of the entire fabrication process and NSRRC </w:t>
      </w:r>
      <w:r w:rsidR="0051423D" w:rsidRPr="00E9620F">
        <w:rPr>
          <w:rFonts w:ascii="Times New Roman" w:hAnsi="Times New Roman" w:cs="Times New Roman"/>
        </w:rPr>
        <w:t>reserves</w:t>
      </w:r>
      <w:r w:rsidRPr="00E9620F">
        <w:rPr>
          <w:rFonts w:ascii="Times New Roman" w:hAnsi="Times New Roman" w:cs="Times New Roman"/>
        </w:rPr>
        <w:t xml:space="preserve"> the right to approve it. </w:t>
      </w:r>
    </w:p>
    <w:p w14:paraId="4520F81F" w14:textId="7DC77A68" w:rsidR="00E9620F" w:rsidRPr="00E9620F" w:rsidRDefault="00802872" w:rsidP="00640E22">
      <w:pPr>
        <w:spacing w:before="120"/>
        <w:rPr>
          <w:rFonts w:ascii="Times New Roman" w:hAnsi="Times New Roman" w:cs="Times New Roman"/>
          <w:b/>
        </w:rPr>
      </w:pPr>
      <w:r>
        <w:rPr>
          <w:rFonts w:ascii="Times New Roman" w:hAnsi="Times New Roman" w:cs="Times New Roman" w:hint="eastAsia"/>
          <w:b/>
        </w:rPr>
        <w:t>3</w:t>
      </w:r>
      <w:r w:rsidR="00E9620F" w:rsidRPr="00E9620F">
        <w:rPr>
          <w:rFonts w:ascii="Times New Roman" w:hAnsi="Times New Roman" w:cs="Times New Roman"/>
          <w:b/>
        </w:rPr>
        <w:t>.</w:t>
      </w:r>
      <w:r w:rsidR="0051423D">
        <w:rPr>
          <w:rFonts w:ascii="Times New Roman" w:hAnsi="Times New Roman" w:cs="Times New Roman" w:hint="eastAsia"/>
          <w:b/>
        </w:rPr>
        <w:t>3</w:t>
      </w:r>
      <w:r w:rsidR="00E9620F" w:rsidRPr="00E9620F">
        <w:rPr>
          <w:rFonts w:ascii="Times New Roman" w:hAnsi="Times New Roman" w:cs="Times New Roman"/>
          <w:b/>
        </w:rPr>
        <w:t xml:space="preserve"> Surface roughness</w:t>
      </w:r>
    </w:p>
    <w:p w14:paraId="1CDB9215" w14:textId="0269F15F" w:rsidR="00E9620F" w:rsidRPr="00E9620F" w:rsidRDefault="00E9620F" w:rsidP="00E9620F">
      <w:pPr>
        <w:spacing w:before="120"/>
        <w:ind w:left="1276"/>
        <w:rPr>
          <w:rFonts w:ascii="Times New Roman" w:hAnsi="Times New Roman" w:cs="Times New Roman"/>
        </w:rPr>
      </w:pPr>
      <w:r w:rsidRPr="00E9620F">
        <w:rPr>
          <w:rFonts w:ascii="Times New Roman" w:hAnsi="Times New Roman" w:cs="Times New Roman"/>
        </w:rPr>
        <w:t xml:space="preserve">The supplier should provide evidence that the final polished surface meets the surface finish requirements in paragraph </w:t>
      </w:r>
      <w:r w:rsidR="00FE094F">
        <w:rPr>
          <w:rFonts w:ascii="Times New Roman" w:hAnsi="Times New Roman" w:cs="Times New Roman" w:hint="eastAsia"/>
        </w:rPr>
        <w:t>2</w:t>
      </w:r>
      <w:r w:rsidRPr="00E9620F">
        <w:rPr>
          <w:rFonts w:ascii="Times New Roman" w:hAnsi="Times New Roman" w:cs="Times New Roman"/>
        </w:rPr>
        <w:t xml:space="preserve">.5. </w:t>
      </w:r>
    </w:p>
    <w:p w14:paraId="58640953" w14:textId="4065AAA3" w:rsidR="00E9620F" w:rsidRPr="0051423D" w:rsidRDefault="00802872" w:rsidP="0051423D">
      <w:pPr>
        <w:spacing w:before="120"/>
        <w:rPr>
          <w:rFonts w:ascii="Times New Roman" w:hAnsi="Times New Roman" w:cs="Times New Roman"/>
          <w:b/>
        </w:rPr>
      </w:pPr>
      <w:r>
        <w:rPr>
          <w:rFonts w:ascii="Times New Roman" w:hAnsi="Times New Roman" w:cs="Times New Roman" w:hint="eastAsia"/>
          <w:b/>
        </w:rPr>
        <w:t>3</w:t>
      </w:r>
      <w:r w:rsidR="00E9620F" w:rsidRPr="00E9620F">
        <w:rPr>
          <w:rFonts w:ascii="Times New Roman" w:hAnsi="Times New Roman" w:cs="Times New Roman"/>
          <w:b/>
        </w:rPr>
        <w:t>.</w:t>
      </w:r>
      <w:r w:rsidR="00A11C3D">
        <w:rPr>
          <w:rFonts w:ascii="Times New Roman" w:hAnsi="Times New Roman" w:cs="Times New Roman" w:hint="eastAsia"/>
          <w:b/>
        </w:rPr>
        <w:t>4</w:t>
      </w:r>
      <w:r w:rsidR="00E9620F" w:rsidRPr="00E9620F">
        <w:rPr>
          <w:rFonts w:ascii="Times New Roman" w:hAnsi="Times New Roman" w:cs="Times New Roman"/>
          <w:b/>
        </w:rPr>
        <w:t xml:space="preserve"> Factory acceptance test (FAT) should </w:t>
      </w:r>
      <w:r w:rsidR="0051423D" w:rsidRPr="00E9620F">
        <w:rPr>
          <w:rFonts w:ascii="Times New Roman" w:hAnsi="Times New Roman" w:cs="Times New Roman"/>
          <w:b/>
        </w:rPr>
        <w:t>include</w:t>
      </w:r>
      <w:r w:rsidR="00E9620F" w:rsidRPr="00E9620F">
        <w:rPr>
          <w:rFonts w:ascii="Times New Roman" w:hAnsi="Times New Roman" w:cs="Times New Roman"/>
          <w:b/>
        </w:rPr>
        <w:t xml:space="preserve"> the following items:</w:t>
      </w:r>
    </w:p>
    <w:p w14:paraId="7C9A3692" w14:textId="432C86BC" w:rsidR="0051423D" w:rsidRPr="00E9620F" w:rsidRDefault="0051423D" w:rsidP="0051423D">
      <w:pPr>
        <w:spacing w:before="120"/>
        <w:ind w:leftChars="436" w:left="1046" w:firstLine="394"/>
        <w:rPr>
          <w:rFonts w:ascii="Times New Roman" w:hAnsi="Times New Roman" w:cs="Times New Roman"/>
        </w:rPr>
      </w:pPr>
      <w:r w:rsidRPr="00E9620F">
        <w:rPr>
          <w:rFonts w:ascii="Times New Roman" w:hAnsi="Times New Roman" w:cs="Times New Roman"/>
        </w:rPr>
        <w:t>- The dimension of clear aperture</w:t>
      </w:r>
    </w:p>
    <w:p w14:paraId="288C4B6D" w14:textId="77777777" w:rsidR="00E9620F" w:rsidRPr="00E9620F" w:rsidRDefault="00E9620F" w:rsidP="00E9620F">
      <w:pPr>
        <w:spacing w:before="120"/>
        <w:ind w:leftChars="236" w:left="566"/>
        <w:rPr>
          <w:rFonts w:ascii="Times New Roman" w:hAnsi="Times New Roman" w:cs="Times New Roman"/>
        </w:rPr>
      </w:pPr>
      <w:r w:rsidRPr="00E9620F">
        <w:rPr>
          <w:rFonts w:ascii="Times New Roman" w:hAnsi="Times New Roman" w:cs="Times New Roman"/>
        </w:rPr>
        <w:tab/>
      </w:r>
      <w:r w:rsidRPr="00E9620F">
        <w:rPr>
          <w:rFonts w:ascii="Times New Roman" w:hAnsi="Times New Roman" w:cs="Times New Roman"/>
        </w:rPr>
        <w:tab/>
        <w:t>- The surface roughness</w:t>
      </w:r>
    </w:p>
    <w:p w14:paraId="2936673F" w14:textId="77777777" w:rsidR="00E9620F" w:rsidRPr="00E9620F" w:rsidRDefault="00E9620F" w:rsidP="00E9620F">
      <w:pPr>
        <w:spacing w:before="120"/>
        <w:ind w:leftChars="236" w:left="566"/>
        <w:rPr>
          <w:rFonts w:ascii="Times New Roman" w:hAnsi="Times New Roman" w:cs="Times New Roman"/>
        </w:rPr>
      </w:pPr>
      <w:r w:rsidRPr="00E9620F">
        <w:rPr>
          <w:rFonts w:ascii="Times New Roman" w:hAnsi="Times New Roman" w:cs="Times New Roman"/>
        </w:rPr>
        <w:tab/>
      </w:r>
      <w:r w:rsidRPr="00E9620F">
        <w:rPr>
          <w:rFonts w:ascii="Times New Roman" w:hAnsi="Times New Roman" w:cs="Times New Roman"/>
        </w:rPr>
        <w:tab/>
        <w:t>- The surface quality</w:t>
      </w:r>
    </w:p>
    <w:p w14:paraId="1C423D4F" w14:textId="0FAA02CB" w:rsidR="00E9620F" w:rsidRDefault="00E9620F" w:rsidP="00E9620F">
      <w:pPr>
        <w:spacing w:before="120"/>
        <w:ind w:leftChars="236" w:left="566"/>
        <w:rPr>
          <w:rFonts w:ascii="Times New Roman" w:hAnsi="Times New Roman" w:cs="Times New Roman"/>
        </w:rPr>
      </w:pPr>
      <w:r w:rsidRPr="00E9620F">
        <w:rPr>
          <w:rFonts w:ascii="Times New Roman" w:hAnsi="Times New Roman" w:cs="Times New Roman"/>
        </w:rPr>
        <w:tab/>
      </w:r>
      <w:r w:rsidRPr="00E9620F">
        <w:rPr>
          <w:rFonts w:ascii="Times New Roman" w:hAnsi="Times New Roman" w:cs="Times New Roman"/>
        </w:rPr>
        <w:tab/>
      </w:r>
      <w:r w:rsidR="0051423D">
        <w:rPr>
          <w:rFonts w:ascii="Times New Roman" w:hAnsi="Times New Roman" w:cs="Times New Roman" w:hint="eastAsia"/>
        </w:rPr>
        <w:t>- The</w:t>
      </w:r>
      <w:r w:rsidRPr="00E9620F">
        <w:rPr>
          <w:rFonts w:ascii="Times New Roman" w:hAnsi="Times New Roman" w:cs="Times New Roman"/>
        </w:rPr>
        <w:t xml:space="preserve"> </w:t>
      </w:r>
      <w:r w:rsidR="00C051C5">
        <w:rPr>
          <w:rFonts w:ascii="Times New Roman" w:hAnsi="Times New Roman" w:cs="Times New Roman"/>
        </w:rPr>
        <w:t>s</w:t>
      </w:r>
      <w:r w:rsidR="0051423D" w:rsidRPr="0051423D">
        <w:rPr>
          <w:rFonts w:ascii="Times New Roman" w:hAnsi="Times New Roman" w:cs="Times New Roman"/>
        </w:rPr>
        <w:t xml:space="preserve">ubstrate surface </w:t>
      </w:r>
      <w:r w:rsidR="0051423D">
        <w:rPr>
          <w:rFonts w:ascii="Times New Roman" w:hAnsi="Times New Roman" w:cs="Times New Roman" w:hint="eastAsia"/>
        </w:rPr>
        <w:t>figure error</w:t>
      </w:r>
    </w:p>
    <w:p w14:paraId="20C07B67" w14:textId="23AC79A3" w:rsidR="0051423D" w:rsidRDefault="0051423D" w:rsidP="00E9620F">
      <w:pPr>
        <w:spacing w:before="120"/>
        <w:ind w:leftChars="236" w:left="566"/>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Pr>
          <w:rFonts w:ascii="Times New Roman" w:hAnsi="Times New Roman" w:cs="Times New Roman" w:hint="eastAsia"/>
        </w:rPr>
        <w:t>- The</w:t>
      </w:r>
      <w:r w:rsidRPr="00E9620F">
        <w:rPr>
          <w:rFonts w:ascii="Times New Roman" w:hAnsi="Times New Roman" w:cs="Times New Roman"/>
        </w:rPr>
        <w:t xml:space="preserve"> </w:t>
      </w:r>
      <w:r w:rsidR="00C051C5">
        <w:rPr>
          <w:rFonts w:ascii="Times New Roman" w:hAnsi="Times New Roman" w:cs="Times New Roman"/>
        </w:rPr>
        <w:t>s</w:t>
      </w:r>
      <w:r w:rsidRPr="0051423D">
        <w:rPr>
          <w:rFonts w:ascii="Times New Roman" w:hAnsi="Times New Roman" w:cs="Times New Roman"/>
        </w:rPr>
        <w:t>ubstrate surface roughness</w:t>
      </w:r>
    </w:p>
    <w:p w14:paraId="11D5FEC1" w14:textId="5665A83F" w:rsidR="005021B2" w:rsidRDefault="0051423D" w:rsidP="005021B2">
      <w:pPr>
        <w:spacing w:before="120"/>
        <w:ind w:leftChars="236" w:left="566"/>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hint="eastAsia"/>
        </w:rPr>
        <w:t>- Coating thic</w:t>
      </w:r>
      <w:r w:rsidR="0006105E">
        <w:rPr>
          <w:rFonts w:ascii="Times New Roman" w:hAnsi="Times New Roman" w:cs="Times New Roman" w:hint="eastAsia"/>
        </w:rPr>
        <w:t>k</w:t>
      </w:r>
      <w:r>
        <w:rPr>
          <w:rFonts w:ascii="Times New Roman" w:hAnsi="Times New Roman" w:cs="Times New Roman" w:hint="eastAsia"/>
        </w:rPr>
        <w:t>ness</w:t>
      </w:r>
    </w:p>
    <w:p w14:paraId="14F46BAE" w14:textId="606AF267" w:rsidR="005021B2" w:rsidRPr="00F20C66" w:rsidRDefault="005021B2" w:rsidP="005021B2">
      <w:pPr>
        <w:spacing w:before="120"/>
        <w:ind w:firstLineChars="600" w:firstLine="1440"/>
        <w:rPr>
          <w:rFonts w:ascii="Times New Roman" w:hAnsi="Times New Roman" w:cs="Times New Roman"/>
          <w:color w:val="000000" w:themeColor="text1"/>
        </w:rPr>
      </w:pPr>
      <w:r>
        <w:rPr>
          <w:rFonts w:ascii="Times New Roman" w:hAnsi="Times New Roman" w:cs="Times New Roman" w:hint="eastAsia"/>
        </w:rPr>
        <w:t xml:space="preserve">- </w:t>
      </w:r>
      <w:r w:rsidRPr="00F20C66">
        <w:rPr>
          <w:rFonts w:ascii="Times New Roman" w:hAnsi="Times New Roman" w:cs="Times New Roman" w:hint="eastAsia"/>
          <w:color w:val="000000" w:themeColor="text1"/>
        </w:rPr>
        <w:t xml:space="preserve">Target </w:t>
      </w:r>
      <w:r w:rsidRPr="00F20C66">
        <w:rPr>
          <w:rFonts w:ascii="Times New Roman" w:hAnsi="Times New Roman" w:cs="Times New Roman"/>
          <w:color w:val="000000" w:themeColor="text1"/>
        </w:rPr>
        <w:t>energy range</w:t>
      </w:r>
    </w:p>
    <w:p w14:paraId="6FF9B4DE" w14:textId="10C95926" w:rsidR="00E9534E" w:rsidRPr="00E9534E" w:rsidRDefault="009E184A" w:rsidP="00E9534E">
      <w:pPr>
        <w:spacing w:before="120"/>
        <w:rPr>
          <w:rFonts w:ascii="Times New Roman" w:hAnsi="Times New Roman" w:cs="Times New Roman"/>
          <w:b/>
        </w:rPr>
      </w:pPr>
      <w:r>
        <w:rPr>
          <w:rFonts w:ascii="Times New Roman" w:hAnsi="Times New Roman" w:cs="Times New Roman" w:hint="eastAsia"/>
          <w:b/>
        </w:rPr>
        <w:t>3.5</w:t>
      </w:r>
      <w:r w:rsidR="00E9534E" w:rsidRPr="00E9534E">
        <w:rPr>
          <w:rFonts w:ascii="Times New Roman" w:hAnsi="Times New Roman" w:cs="Times New Roman" w:hint="eastAsia"/>
          <w:b/>
        </w:rPr>
        <w:t xml:space="preserve"> Acceptance </w:t>
      </w:r>
      <w:r w:rsidR="00E9534E" w:rsidRPr="00E9534E">
        <w:rPr>
          <w:rFonts w:ascii="Times New Roman" w:hAnsi="Times New Roman" w:cs="Times New Roman"/>
          <w:b/>
        </w:rPr>
        <w:t>criteria</w:t>
      </w:r>
      <w:r w:rsidR="00E9534E" w:rsidRPr="00E9534E">
        <w:rPr>
          <w:rFonts w:ascii="Times New Roman" w:hAnsi="Times New Roman" w:cs="Times New Roman" w:hint="eastAsia"/>
          <w:b/>
        </w:rPr>
        <w:t xml:space="preserve"> </w:t>
      </w:r>
    </w:p>
    <w:p w14:paraId="599CA999" w14:textId="571AC7FF" w:rsidR="00E9534E" w:rsidRPr="00E9534E" w:rsidRDefault="00E9534E" w:rsidP="00E9534E">
      <w:pPr>
        <w:spacing w:before="120"/>
        <w:ind w:leftChars="600" w:left="1440"/>
        <w:rPr>
          <w:rFonts w:ascii="Times New Roman" w:hAnsi="Times New Roman" w:cs="Times New Roman"/>
        </w:rPr>
      </w:pPr>
      <w:r w:rsidRPr="00E9534E">
        <w:rPr>
          <w:rFonts w:ascii="Times New Roman" w:hAnsi="Times New Roman" w:cs="Times New Roman" w:hint="eastAsia"/>
        </w:rPr>
        <w:t>-</w:t>
      </w:r>
      <w:r w:rsidRPr="00E9534E">
        <w:rPr>
          <w:rFonts w:ascii="Times New Roman" w:hAnsi="Times New Roman" w:cs="Times New Roman"/>
        </w:rPr>
        <w:t>The Seller shall submit factory acceptance test (FAT)</w:t>
      </w:r>
      <w:r w:rsidRPr="00E9534E">
        <w:rPr>
          <w:rFonts w:ascii="Times New Roman" w:hAnsi="Times New Roman" w:cs="Times New Roman" w:hint="eastAsia"/>
        </w:rPr>
        <w:t xml:space="preserve"> </w:t>
      </w:r>
      <w:r w:rsidRPr="00E9534E">
        <w:rPr>
          <w:rFonts w:ascii="Times New Roman" w:hAnsi="Times New Roman" w:cs="Times New Roman"/>
        </w:rPr>
        <w:t xml:space="preserve">as specified in section </w:t>
      </w:r>
      <w:r>
        <w:rPr>
          <w:rFonts w:ascii="Times New Roman" w:hAnsi="Times New Roman" w:cs="Times New Roman" w:hint="eastAsia"/>
        </w:rPr>
        <w:t>3.</w:t>
      </w:r>
      <w:r w:rsidR="000C0D8D">
        <w:rPr>
          <w:rFonts w:ascii="Times New Roman" w:hAnsi="Times New Roman" w:cs="Times New Roman" w:hint="eastAsia"/>
        </w:rPr>
        <w:t>4.</w:t>
      </w:r>
    </w:p>
    <w:p w14:paraId="099AF3FB" w14:textId="74E0A93F" w:rsidR="00E9620F" w:rsidRPr="00E721E7" w:rsidRDefault="00E9534E" w:rsidP="00E721E7">
      <w:pPr>
        <w:spacing w:before="120"/>
        <w:ind w:leftChars="600" w:left="1440"/>
        <w:rPr>
          <w:rFonts w:ascii="Times New Roman" w:hAnsi="Times New Roman" w:cs="Times New Roman"/>
        </w:rPr>
      </w:pPr>
      <w:r w:rsidRPr="00E721E7">
        <w:rPr>
          <w:rFonts w:ascii="Times New Roman" w:hAnsi="Times New Roman" w:cs="Times New Roman"/>
        </w:rPr>
        <w:t>-</w:t>
      </w:r>
      <w:r w:rsidRPr="00E721E7">
        <w:rPr>
          <w:rFonts w:ascii="Times New Roman" w:hAnsi="Times New Roman" w:cs="Times New Roman" w:hint="eastAsia"/>
        </w:rPr>
        <w:t>NSRRC Functional Test</w:t>
      </w:r>
    </w:p>
    <w:p w14:paraId="605319C5" w14:textId="34AD4A7F" w:rsidR="006A45C9" w:rsidRPr="00E721E7" w:rsidRDefault="006A45C9" w:rsidP="00E721E7">
      <w:pPr>
        <w:spacing w:before="120"/>
        <w:ind w:leftChars="600" w:left="1440"/>
        <w:rPr>
          <w:rFonts w:ascii="Times New Roman" w:hAnsi="Times New Roman" w:cs="Times New Roman"/>
        </w:rPr>
      </w:pPr>
      <w:r w:rsidRPr="00E721E7">
        <w:rPr>
          <w:rFonts w:ascii="Times New Roman" w:hAnsi="Times New Roman" w:cs="Times New Roman"/>
        </w:rPr>
        <w:t>NSRRC will measure the radius of curvature</w:t>
      </w:r>
      <w:r w:rsidRPr="00E721E7">
        <w:rPr>
          <w:rFonts w:ascii="Times New Roman" w:hAnsi="Times New Roman" w:cs="Times New Roman" w:hint="eastAsia"/>
        </w:rPr>
        <w:t xml:space="preserve"> and </w:t>
      </w:r>
      <w:r w:rsidRPr="00E721E7">
        <w:rPr>
          <w:rFonts w:ascii="Times New Roman" w:hAnsi="Times New Roman" w:cs="Times New Roman"/>
        </w:rPr>
        <w:t>substrate</w:t>
      </w:r>
      <w:r w:rsidRPr="00E721E7">
        <w:rPr>
          <w:rFonts w:ascii="Times New Roman" w:hAnsi="Times New Roman" w:cs="Times New Roman" w:hint="eastAsia"/>
        </w:rPr>
        <w:t xml:space="preserve"> </w:t>
      </w:r>
      <w:r w:rsidRPr="00377AF8">
        <w:rPr>
          <w:rFonts w:ascii="Times New Roman" w:hAnsi="Times New Roman" w:cs="Times New Roman"/>
        </w:rPr>
        <w:t>surface figure error</w:t>
      </w:r>
      <w:r>
        <w:rPr>
          <w:rFonts w:ascii="Times New Roman" w:hAnsi="Times New Roman" w:cs="Times New Roman" w:hint="eastAsia"/>
        </w:rPr>
        <w:t xml:space="preserve">. </w:t>
      </w:r>
      <w:r>
        <w:rPr>
          <w:rFonts w:ascii="Times New Roman" w:hAnsi="Times New Roman" w:cs="Times New Roman"/>
        </w:rPr>
        <w:t>T</w:t>
      </w:r>
      <w:r>
        <w:rPr>
          <w:rFonts w:ascii="Times New Roman" w:hAnsi="Times New Roman" w:cs="Times New Roman" w:hint="eastAsia"/>
        </w:rPr>
        <w:t xml:space="preserve">he </w:t>
      </w:r>
      <w:r w:rsidR="00E721E7">
        <w:rPr>
          <w:rFonts w:ascii="Times New Roman" w:hAnsi="Times New Roman" w:cs="Times New Roman" w:hint="eastAsia"/>
        </w:rPr>
        <w:t xml:space="preserve">error should be within </w:t>
      </w:r>
      <w:r w:rsidR="00E721E7" w:rsidRPr="00E721E7">
        <w:rPr>
          <w:rFonts w:ascii="Times New Roman" w:hAnsi="Times New Roman" w:cs="Times New Roman"/>
        </w:rPr>
        <w:t>±</w:t>
      </w:r>
      <w:r w:rsidR="00E721E7">
        <w:rPr>
          <w:rFonts w:ascii="Times New Roman" w:hAnsi="Times New Roman" w:cs="Times New Roman" w:hint="eastAsia"/>
        </w:rPr>
        <w:t xml:space="preserve"> </w:t>
      </w:r>
      <w:r w:rsidR="000C0D8D">
        <w:rPr>
          <w:rFonts w:ascii="Times New Roman" w:hAnsi="Times New Roman" w:cs="Times New Roman" w:hint="eastAsia"/>
        </w:rPr>
        <w:t>3</w:t>
      </w:r>
      <w:r w:rsidR="00E721E7" w:rsidRPr="00E721E7">
        <w:rPr>
          <w:rFonts w:ascii="Times New Roman" w:hAnsi="Times New Roman" w:cs="Times New Roman" w:hint="eastAsia"/>
        </w:rPr>
        <w:t xml:space="preserve"> %</w:t>
      </w:r>
    </w:p>
    <w:p w14:paraId="4EF36BCD" w14:textId="77777777" w:rsidR="00E9534E" w:rsidRPr="00E9620F" w:rsidRDefault="00E9534E" w:rsidP="00E9534E">
      <w:pPr>
        <w:spacing w:before="120"/>
        <w:rPr>
          <w:rFonts w:ascii="Times New Roman" w:hAnsi="Times New Roman" w:cs="Times New Roman"/>
        </w:rPr>
      </w:pPr>
    </w:p>
    <w:p w14:paraId="188E8C46" w14:textId="7402550F" w:rsidR="00E9620F" w:rsidRPr="00E9620F" w:rsidRDefault="00802872" w:rsidP="00E9620F">
      <w:pPr>
        <w:spacing w:before="120"/>
        <w:rPr>
          <w:rFonts w:ascii="Times New Roman" w:hAnsi="Times New Roman" w:cs="Times New Roman"/>
          <w:b/>
          <w:sz w:val="28"/>
          <w:szCs w:val="28"/>
        </w:rPr>
      </w:pPr>
      <w:r>
        <w:rPr>
          <w:rFonts w:ascii="Times New Roman" w:hAnsi="Times New Roman" w:cs="Times New Roman" w:hint="eastAsia"/>
          <w:b/>
          <w:sz w:val="28"/>
          <w:szCs w:val="28"/>
        </w:rPr>
        <w:t>4</w:t>
      </w:r>
      <w:r w:rsidR="00E9620F" w:rsidRPr="00E9620F">
        <w:rPr>
          <w:rFonts w:ascii="Times New Roman" w:hAnsi="Times New Roman" w:cs="Times New Roman"/>
          <w:b/>
          <w:sz w:val="28"/>
          <w:szCs w:val="28"/>
        </w:rPr>
        <w:t>. PREPARATION FOR DELIVERY</w:t>
      </w:r>
    </w:p>
    <w:p w14:paraId="2FA813BA" w14:textId="6921808F" w:rsidR="00E9620F" w:rsidRPr="00E9620F" w:rsidRDefault="00802872" w:rsidP="00E9620F">
      <w:pPr>
        <w:spacing w:before="120"/>
        <w:ind w:left="480" w:hanging="425"/>
        <w:rPr>
          <w:rFonts w:ascii="Times New Roman" w:hAnsi="Times New Roman" w:cs="Times New Roman"/>
          <w:b/>
        </w:rPr>
      </w:pPr>
      <w:r>
        <w:rPr>
          <w:rFonts w:ascii="Times New Roman" w:hAnsi="Times New Roman" w:cs="Times New Roman" w:hint="eastAsia"/>
          <w:b/>
        </w:rPr>
        <w:t>4</w:t>
      </w:r>
      <w:r w:rsidR="00E9620F" w:rsidRPr="00E9620F">
        <w:rPr>
          <w:rFonts w:ascii="Times New Roman" w:hAnsi="Times New Roman" w:cs="Times New Roman"/>
          <w:b/>
        </w:rPr>
        <w:t>.1 Cleanliness</w:t>
      </w:r>
    </w:p>
    <w:p w14:paraId="5E09862F" w14:textId="6ACD0FF9" w:rsidR="00E9620F" w:rsidRPr="00E9620F" w:rsidRDefault="00E9620F" w:rsidP="00E9620F">
      <w:pPr>
        <w:spacing w:before="120"/>
        <w:ind w:left="1276"/>
        <w:jc w:val="both"/>
        <w:rPr>
          <w:rFonts w:ascii="Times New Roman" w:hAnsi="Times New Roman" w:cs="Times New Roman"/>
        </w:rPr>
      </w:pPr>
      <w:r w:rsidRPr="00E9620F">
        <w:rPr>
          <w:rFonts w:ascii="Times New Roman" w:hAnsi="Times New Roman" w:cs="Times New Roman"/>
        </w:rPr>
        <w:t>The finished pieces must be thoroughly clean and free from any organic low-vapor pressure materials or residual polished compound or cutting fluid.</w:t>
      </w:r>
    </w:p>
    <w:p w14:paraId="2E6D9B15" w14:textId="563DE7CD" w:rsidR="00E9620F" w:rsidRPr="00E9620F" w:rsidRDefault="00802872" w:rsidP="00E9620F">
      <w:pPr>
        <w:spacing w:before="120"/>
        <w:ind w:left="480" w:hanging="425"/>
        <w:jc w:val="both"/>
        <w:rPr>
          <w:rFonts w:ascii="Times New Roman" w:hAnsi="Times New Roman" w:cs="Times New Roman"/>
          <w:b/>
        </w:rPr>
      </w:pPr>
      <w:r>
        <w:rPr>
          <w:rFonts w:ascii="Times New Roman" w:hAnsi="Times New Roman" w:cs="Times New Roman" w:hint="eastAsia"/>
          <w:b/>
        </w:rPr>
        <w:t>4</w:t>
      </w:r>
      <w:r w:rsidR="00E9620F" w:rsidRPr="00E9620F">
        <w:rPr>
          <w:rFonts w:ascii="Times New Roman" w:hAnsi="Times New Roman" w:cs="Times New Roman"/>
          <w:b/>
        </w:rPr>
        <w:t>.2 Packaging</w:t>
      </w:r>
    </w:p>
    <w:p w14:paraId="3DE33E95" w14:textId="77777777" w:rsidR="00E9620F" w:rsidRPr="00E9620F" w:rsidRDefault="00E9620F" w:rsidP="00E9620F">
      <w:pPr>
        <w:spacing w:before="120"/>
        <w:ind w:left="1276"/>
        <w:jc w:val="both"/>
        <w:rPr>
          <w:rFonts w:ascii="Times New Roman" w:hAnsi="Times New Roman" w:cs="Times New Roman"/>
        </w:rPr>
      </w:pPr>
      <w:r w:rsidRPr="00E9620F">
        <w:rPr>
          <w:rFonts w:ascii="Times New Roman" w:hAnsi="Times New Roman" w:cs="Times New Roman"/>
        </w:rPr>
        <w:t>Each individual mirror must be packaged in its own protective container. The container must be capable of being sealed tightly to prevent dust and moisture from entering. The container must prevent contact or any object with any part of the clean aperture. Design of the packing container is subject to NSRRC approved.</w:t>
      </w:r>
    </w:p>
    <w:p w14:paraId="51E4BEAF" w14:textId="35C98BB5" w:rsidR="00E9620F" w:rsidRPr="00E9620F" w:rsidRDefault="00802872" w:rsidP="00E9620F">
      <w:pPr>
        <w:spacing w:before="120"/>
        <w:ind w:left="480" w:hanging="425"/>
        <w:jc w:val="both"/>
        <w:rPr>
          <w:rFonts w:ascii="Times New Roman" w:hAnsi="Times New Roman" w:cs="Times New Roman"/>
          <w:b/>
        </w:rPr>
      </w:pPr>
      <w:r>
        <w:rPr>
          <w:rFonts w:ascii="Times New Roman" w:hAnsi="Times New Roman" w:cs="Times New Roman" w:hint="eastAsia"/>
          <w:b/>
        </w:rPr>
        <w:t>4</w:t>
      </w:r>
      <w:r w:rsidR="00E9620F" w:rsidRPr="00E9620F">
        <w:rPr>
          <w:rFonts w:ascii="Times New Roman" w:hAnsi="Times New Roman" w:cs="Times New Roman"/>
          <w:b/>
        </w:rPr>
        <w:t>.3 Packing</w:t>
      </w:r>
    </w:p>
    <w:p w14:paraId="018F0ACB" w14:textId="5C9C545A" w:rsidR="00377AF8" w:rsidRDefault="00E9620F" w:rsidP="00410BCB">
      <w:pPr>
        <w:spacing w:before="120"/>
        <w:ind w:left="1276"/>
        <w:jc w:val="both"/>
        <w:rPr>
          <w:rFonts w:ascii="Times New Roman" w:hAnsi="Times New Roman" w:cs="Times New Roman"/>
        </w:rPr>
      </w:pPr>
      <w:r w:rsidRPr="00E9620F">
        <w:rPr>
          <w:rFonts w:ascii="Times New Roman" w:hAnsi="Times New Roman" w:cs="Times New Roman"/>
        </w:rPr>
        <w:t xml:space="preserve">Packing for shipment must </w:t>
      </w:r>
      <w:r w:rsidR="0067029D" w:rsidRPr="00E9620F">
        <w:rPr>
          <w:rFonts w:ascii="Times New Roman" w:hAnsi="Times New Roman" w:cs="Times New Roman"/>
        </w:rPr>
        <w:t>ensure</w:t>
      </w:r>
      <w:r w:rsidRPr="00E9620F">
        <w:rPr>
          <w:rFonts w:ascii="Times New Roman" w:hAnsi="Times New Roman" w:cs="Times New Roman"/>
        </w:rPr>
        <w:t xml:space="preserve"> that each mirror is insulated from severe shock and rough handling. Packing marking shall indicate the fragile nature of the contents.</w:t>
      </w:r>
    </w:p>
    <w:p w14:paraId="745CE279" w14:textId="77777777" w:rsidR="00377AF8" w:rsidRDefault="00377AF8">
      <w:pPr>
        <w:widowControl/>
        <w:rPr>
          <w:rFonts w:ascii="Times New Roman" w:hAnsi="Times New Roman" w:cs="Times New Roman"/>
        </w:rPr>
      </w:pPr>
      <w:r>
        <w:rPr>
          <w:rFonts w:ascii="Times New Roman" w:hAnsi="Times New Roman" w:cs="Times New Roman"/>
        </w:rPr>
        <w:br w:type="page"/>
      </w:r>
    </w:p>
    <w:p w14:paraId="04CA7283" w14:textId="38993C87" w:rsidR="00377AF8" w:rsidRPr="00626E0F" w:rsidRDefault="0048434E" w:rsidP="00377AF8">
      <w:pPr>
        <w:spacing w:before="120"/>
        <w:jc w:val="both"/>
        <w:rPr>
          <w:rFonts w:ascii="Times New Roman" w:hAnsi="Times New Roman" w:cs="Times New Roman"/>
        </w:rPr>
      </w:pPr>
      <w:r>
        <w:rPr>
          <w:rFonts w:ascii="Times New Roman" w:hAnsi="Times New Roman" w:cs="Times New Roman" w:hint="eastAsia"/>
        </w:rPr>
        <w:lastRenderedPageBreak/>
        <w:t>高真空用聚焦凹面鏡</w:t>
      </w:r>
      <w:r>
        <w:rPr>
          <w:rFonts w:ascii="Times New Roman" w:hAnsi="Times New Roman" w:cs="Times New Roman" w:hint="eastAsia"/>
        </w:rPr>
        <w:t xml:space="preserve"> </w:t>
      </w:r>
      <w:r w:rsidRPr="0048434E">
        <w:rPr>
          <w:rFonts w:ascii="Times New Roman" w:hAnsi="Times New Roman" w:cs="Times New Roman"/>
        </w:rPr>
        <w:t>購案規格</w:t>
      </w:r>
      <w:r>
        <w:rPr>
          <w:rFonts w:ascii="Times New Roman" w:hAnsi="Times New Roman" w:cs="Times New Roman" w:hint="eastAsia"/>
        </w:rPr>
        <w:t xml:space="preserve"> (</w:t>
      </w:r>
      <w:r w:rsidR="00377AF8" w:rsidRPr="001C65AE">
        <w:rPr>
          <w:rFonts w:ascii="Times New Roman" w:hAnsi="Times New Roman" w:cs="Times New Roman"/>
        </w:rPr>
        <w:t xml:space="preserve">Specification of </w:t>
      </w:r>
      <w:r>
        <w:rPr>
          <w:rFonts w:ascii="Times New Roman" w:hAnsi="Times New Roman" w:cs="Times New Roman" w:hint="eastAsia"/>
        </w:rPr>
        <w:t xml:space="preserve">HV </w:t>
      </w:r>
      <w:r w:rsidR="00377AF8" w:rsidRPr="001C65AE">
        <w:rPr>
          <w:rFonts w:ascii="Times New Roman" w:hAnsi="Times New Roman" w:cs="Times New Roman" w:hint="eastAsia"/>
        </w:rPr>
        <w:t>concave</w:t>
      </w:r>
      <w:r w:rsidR="00377AF8" w:rsidRPr="001C65AE">
        <w:rPr>
          <w:rFonts w:ascii="Times New Roman" w:hAnsi="Times New Roman" w:cs="Times New Roman"/>
        </w:rPr>
        <w:t xml:space="preserve"> </w:t>
      </w:r>
      <w:r w:rsidR="00377AF8" w:rsidRPr="001C65AE">
        <w:rPr>
          <w:rFonts w:ascii="Times New Roman" w:hAnsi="Times New Roman" w:cs="Times New Roman" w:hint="eastAsia"/>
        </w:rPr>
        <w:t>m</w:t>
      </w:r>
      <w:r w:rsidR="00377AF8" w:rsidRPr="001C65AE">
        <w:rPr>
          <w:rFonts w:ascii="Times New Roman" w:hAnsi="Times New Roman" w:cs="Times New Roman"/>
        </w:rPr>
        <w:t>irror</w:t>
      </w:r>
      <w:r w:rsidR="00377AF8" w:rsidRPr="001C65AE">
        <w:rPr>
          <w:rFonts w:ascii="Times New Roman" w:hAnsi="Times New Roman" w:cs="Times New Roman" w:hint="eastAsia"/>
        </w:rPr>
        <w:t>s</w:t>
      </w:r>
      <w:r>
        <w:rPr>
          <w:rFonts w:ascii="Times New Roman" w:hAnsi="Times New Roman" w:cs="Times New Roman" w:hint="eastAsia"/>
        </w:rPr>
        <w:t>)</w:t>
      </w:r>
    </w:p>
    <w:p w14:paraId="4D89D7A3" w14:textId="357C27A0" w:rsidR="00377AF8" w:rsidRDefault="0048434E" w:rsidP="00377AF8">
      <w:pPr>
        <w:spacing w:before="120"/>
        <w:jc w:val="both"/>
        <w:rPr>
          <w:rFonts w:ascii="Times New Roman" w:hAnsi="Times New Roman" w:cs="Times New Roman"/>
        </w:rPr>
      </w:pPr>
      <w:r>
        <w:rPr>
          <w:rFonts w:ascii="Times New Roman" w:hAnsi="Times New Roman" w:cs="Times New Roman" w:hint="eastAsia"/>
        </w:rPr>
        <w:t>產品名稱</w:t>
      </w:r>
      <w:r>
        <w:rPr>
          <w:rFonts w:ascii="Times New Roman" w:hAnsi="Times New Roman" w:cs="Times New Roman" w:hint="eastAsia"/>
        </w:rPr>
        <w:t>:</w:t>
      </w:r>
      <w:r w:rsidRPr="0048434E">
        <w:rPr>
          <w:rFonts w:ascii="Times New Roman" w:hAnsi="Times New Roman" w:cs="Times New Roman" w:hint="eastAsia"/>
        </w:rPr>
        <w:t xml:space="preserve"> </w:t>
      </w:r>
      <w:r>
        <w:rPr>
          <w:rFonts w:ascii="Times New Roman" w:hAnsi="Times New Roman" w:cs="Times New Roman" w:hint="eastAsia"/>
        </w:rPr>
        <w:t>高真空用聚焦凹面鏡</w:t>
      </w:r>
      <w:r>
        <w:rPr>
          <w:rFonts w:ascii="Times New Roman" w:hAnsi="Times New Roman" w:cs="Times New Roman" w:hint="eastAsia"/>
        </w:rPr>
        <w:t xml:space="preserve"> (</w:t>
      </w:r>
      <w:r w:rsidR="00377AF8" w:rsidRPr="00377AF8">
        <w:rPr>
          <w:rFonts w:ascii="Times New Roman" w:hAnsi="Times New Roman" w:cs="Times New Roman"/>
        </w:rPr>
        <w:t xml:space="preserve">Product Name: </w:t>
      </w:r>
      <w:r>
        <w:rPr>
          <w:rFonts w:ascii="Times New Roman" w:hAnsi="Times New Roman" w:cs="Times New Roman" w:hint="eastAsia"/>
        </w:rPr>
        <w:t>HV</w:t>
      </w:r>
      <w:r w:rsidR="00377AF8" w:rsidRPr="00377AF8">
        <w:rPr>
          <w:rFonts w:ascii="Times New Roman" w:hAnsi="Times New Roman" w:cs="Times New Roman"/>
        </w:rPr>
        <w:t xml:space="preserve"> concave mirror</w:t>
      </w:r>
      <w:r>
        <w:rPr>
          <w:rFonts w:ascii="Times New Roman" w:hAnsi="Times New Roman" w:cs="Times New Roman" w:hint="eastAsia"/>
        </w:rPr>
        <w:t>)</w:t>
      </w:r>
      <w:r w:rsidR="00377AF8" w:rsidRPr="00377AF8">
        <w:rPr>
          <w:rFonts w:ascii="Times New Roman" w:hAnsi="Times New Roman" w:cs="Times New Roman"/>
        </w:rPr>
        <w:t xml:space="preserve"> </w:t>
      </w:r>
    </w:p>
    <w:p w14:paraId="389FE647" w14:textId="306EECCA" w:rsidR="00377AF8" w:rsidRPr="00377AF8" w:rsidRDefault="0048434E" w:rsidP="00377AF8">
      <w:pPr>
        <w:spacing w:before="120"/>
        <w:jc w:val="both"/>
        <w:rPr>
          <w:rFonts w:ascii="Times New Roman" w:hAnsi="Times New Roman" w:cs="Times New Roman"/>
        </w:rPr>
      </w:pPr>
      <w:r>
        <w:rPr>
          <w:rFonts w:ascii="Times New Roman" w:hAnsi="Times New Roman" w:cs="Times New Roman" w:hint="eastAsia"/>
        </w:rPr>
        <w:t>數量</w:t>
      </w:r>
      <w:r>
        <w:rPr>
          <w:rFonts w:ascii="Times New Roman" w:hAnsi="Times New Roman" w:cs="Times New Roman" w:hint="eastAsia"/>
        </w:rPr>
        <w:t xml:space="preserve">: </w:t>
      </w:r>
      <w:r>
        <w:rPr>
          <w:rFonts w:ascii="Times New Roman" w:hAnsi="Times New Roman" w:cs="Times New Roman" w:hint="eastAsia"/>
        </w:rPr>
        <w:t>一式</w:t>
      </w:r>
      <w:r>
        <w:rPr>
          <w:rFonts w:ascii="Times New Roman" w:hAnsi="Times New Roman" w:cs="Times New Roman" w:hint="eastAsia"/>
        </w:rPr>
        <w:t xml:space="preserve"> (2</w:t>
      </w:r>
      <w:r>
        <w:rPr>
          <w:rFonts w:ascii="Times New Roman" w:hAnsi="Times New Roman" w:cs="Times New Roman" w:hint="eastAsia"/>
        </w:rPr>
        <w:t>片</w:t>
      </w:r>
      <w:r>
        <w:rPr>
          <w:rFonts w:ascii="Times New Roman" w:hAnsi="Times New Roman" w:cs="Times New Roman" w:hint="eastAsia"/>
        </w:rPr>
        <w:t>) (</w:t>
      </w:r>
      <w:r w:rsidR="00377AF8" w:rsidRPr="00377AF8">
        <w:rPr>
          <w:rFonts w:ascii="Times New Roman" w:hAnsi="Times New Roman" w:cs="Times New Roman"/>
        </w:rPr>
        <w:t>Quantities: 2 pcs</w:t>
      </w:r>
      <w:r>
        <w:rPr>
          <w:rFonts w:ascii="Times New Roman" w:hAnsi="Times New Roman" w:cs="Times New Roman" w:hint="eastAsia"/>
        </w:rPr>
        <w:t>)</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2"/>
        <w:gridCol w:w="2714"/>
        <w:gridCol w:w="1609"/>
      </w:tblGrid>
      <w:tr w:rsidR="00377AF8" w:rsidRPr="00377AF8" w14:paraId="71C9B65A" w14:textId="77777777" w:rsidTr="00E54C0B">
        <w:trPr>
          <w:trHeight w:val="105"/>
          <w:jc w:val="center"/>
        </w:trPr>
        <w:tc>
          <w:tcPr>
            <w:tcW w:w="3322" w:type="dxa"/>
          </w:tcPr>
          <w:p w14:paraId="3C2279E2" w14:textId="2FB055F8" w:rsidR="00377AF8" w:rsidRPr="00377AF8" w:rsidRDefault="00377AF8" w:rsidP="00626E0F">
            <w:pPr>
              <w:spacing w:before="120" w:line="240" w:lineRule="auto"/>
              <w:jc w:val="both"/>
              <w:rPr>
                <w:rFonts w:ascii="Times New Roman" w:hAnsi="Times New Roman" w:cs="Times New Roman"/>
              </w:rPr>
            </w:pPr>
            <w:r w:rsidRPr="00377AF8">
              <w:rPr>
                <w:rFonts w:ascii="Times New Roman" w:hAnsi="Times New Roman" w:cs="Times New Roman"/>
              </w:rPr>
              <w:t xml:space="preserve">Parameter </w:t>
            </w:r>
          </w:p>
        </w:tc>
        <w:tc>
          <w:tcPr>
            <w:tcW w:w="2714" w:type="dxa"/>
          </w:tcPr>
          <w:p w14:paraId="11AA9BA3" w14:textId="77777777" w:rsidR="00377AF8" w:rsidRPr="00377AF8" w:rsidRDefault="00377AF8" w:rsidP="00377AF8">
            <w:pPr>
              <w:spacing w:before="120"/>
              <w:jc w:val="both"/>
              <w:rPr>
                <w:rFonts w:ascii="Times New Roman" w:hAnsi="Times New Roman" w:cs="Times New Roman"/>
              </w:rPr>
            </w:pPr>
            <w:r w:rsidRPr="00377AF8">
              <w:rPr>
                <w:rFonts w:ascii="Times New Roman" w:hAnsi="Times New Roman" w:cs="Times New Roman"/>
              </w:rPr>
              <w:t xml:space="preserve">Value </w:t>
            </w:r>
          </w:p>
        </w:tc>
        <w:tc>
          <w:tcPr>
            <w:tcW w:w="1609" w:type="dxa"/>
          </w:tcPr>
          <w:p w14:paraId="59216918" w14:textId="77777777" w:rsidR="00377AF8" w:rsidRPr="00377AF8" w:rsidRDefault="00377AF8" w:rsidP="00377AF8">
            <w:pPr>
              <w:spacing w:before="120"/>
              <w:jc w:val="both"/>
              <w:rPr>
                <w:rFonts w:ascii="Times New Roman" w:hAnsi="Times New Roman" w:cs="Times New Roman"/>
              </w:rPr>
            </w:pPr>
            <w:r w:rsidRPr="00377AF8">
              <w:rPr>
                <w:rFonts w:ascii="Times New Roman" w:hAnsi="Times New Roman" w:cs="Times New Roman"/>
              </w:rPr>
              <w:t xml:space="preserve">Note </w:t>
            </w:r>
          </w:p>
        </w:tc>
      </w:tr>
      <w:tr w:rsidR="00377AF8" w:rsidRPr="00377AF8" w14:paraId="77E98C99" w14:textId="77777777" w:rsidTr="00E54C0B">
        <w:trPr>
          <w:trHeight w:val="105"/>
          <w:jc w:val="center"/>
        </w:trPr>
        <w:tc>
          <w:tcPr>
            <w:tcW w:w="3322" w:type="dxa"/>
          </w:tcPr>
          <w:p w14:paraId="092108FA" w14:textId="070A4DE5" w:rsidR="00626E0F" w:rsidRDefault="00626E0F" w:rsidP="00626E0F">
            <w:pPr>
              <w:spacing w:before="120" w:line="240" w:lineRule="auto"/>
              <w:jc w:val="both"/>
              <w:rPr>
                <w:rFonts w:ascii="Times New Roman" w:hAnsi="Times New Roman" w:cs="Times New Roman"/>
              </w:rPr>
            </w:pPr>
            <w:r>
              <w:rPr>
                <w:rFonts w:ascii="Times New Roman" w:hAnsi="Times New Roman" w:cs="Times New Roman" w:hint="eastAsia"/>
              </w:rPr>
              <w:t>基板材料</w:t>
            </w:r>
          </w:p>
          <w:p w14:paraId="62658577" w14:textId="6857BE01" w:rsidR="00377AF8" w:rsidRPr="00377AF8" w:rsidRDefault="00626E0F" w:rsidP="00626E0F">
            <w:pPr>
              <w:spacing w:before="120" w:line="240" w:lineRule="auto"/>
              <w:jc w:val="both"/>
              <w:rPr>
                <w:rFonts w:ascii="Times New Roman" w:hAnsi="Times New Roman" w:cs="Times New Roman"/>
              </w:rPr>
            </w:pPr>
            <w:r>
              <w:rPr>
                <w:rFonts w:ascii="Times New Roman" w:hAnsi="Times New Roman" w:cs="Times New Roman" w:hint="eastAsia"/>
              </w:rPr>
              <w:t>(</w:t>
            </w:r>
            <w:r w:rsidR="00377AF8" w:rsidRPr="00377AF8">
              <w:rPr>
                <w:rFonts w:ascii="Times New Roman" w:hAnsi="Times New Roman" w:cs="Times New Roman"/>
              </w:rPr>
              <w:t>Substrate material</w:t>
            </w:r>
            <w:r>
              <w:rPr>
                <w:rFonts w:ascii="Times New Roman" w:hAnsi="Times New Roman" w:cs="Times New Roman" w:hint="eastAsia"/>
              </w:rPr>
              <w:t>)</w:t>
            </w:r>
            <w:r w:rsidR="00377AF8" w:rsidRPr="00377AF8">
              <w:rPr>
                <w:rFonts w:ascii="Times New Roman" w:hAnsi="Times New Roman" w:cs="Times New Roman"/>
              </w:rPr>
              <w:t xml:space="preserve"> </w:t>
            </w:r>
          </w:p>
        </w:tc>
        <w:tc>
          <w:tcPr>
            <w:tcW w:w="2714" w:type="dxa"/>
          </w:tcPr>
          <w:p w14:paraId="55D6D43C" w14:textId="77ED1036" w:rsidR="0048434E" w:rsidRDefault="0048434E" w:rsidP="00377AF8">
            <w:pPr>
              <w:spacing w:before="120"/>
              <w:jc w:val="both"/>
              <w:rPr>
                <w:rFonts w:ascii="Times New Roman" w:hAnsi="Times New Roman" w:cs="Times New Roman"/>
              </w:rPr>
            </w:pPr>
            <w:r w:rsidRPr="0048434E">
              <w:rPr>
                <w:rFonts w:ascii="Times New Roman" w:hAnsi="Times New Roman" w:cs="Times New Roman"/>
              </w:rPr>
              <w:t>熔融石英</w:t>
            </w:r>
          </w:p>
          <w:p w14:paraId="2E4D651E" w14:textId="61D96FC3" w:rsidR="00377AF8" w:rsidRPr="00377AF8" w:rsidRDefault="0048434E" w:rsidP="00377AF8">
            <w:pPr>
              <w:spacing w:before="120"/>
              <w:jc w:val="both"/>
              <w:rPr>
                <w:rFonts w:ascii="Times New Roman" w:hAnsi="Times New Roman" w:cs="Times New Roman"/>
              </w:rPr>
            </w:pPr>
            <w:r>
              <w:rPr>
                <w:rFonts w:ascii="Times New Roman" w:hAnsi="Times New Roman" w:cs="Times New Roman" w:hint="eastAsia"/>
              </w:rPr>
              <w:t>(</w:t>
            </w:r>
            <w:r w:rsidR="00377AF8" w:rsidRPr="00377AF8">
              <w:rPr>
                <w:rFonts w:ascii="Times New Roman" w:hAnsi="Times New Roman" w:cs="Times New Roman"/>
              </w:rPr>
              <w:t>Fused silica</w:t>
            </w:r>
            <w:r>
              <w:rPr>
                <w:rFonts w:ascii="Times New Roman" w:hAnsi="Times New Roman" w:cs="Times New Roman" w:hint="eastAsia"/>
              </w:rPr>
              <w:t>)</w:t>
            </w:r>
          </w:p>
        </w:tc>
        <w:tc>
          <w:tcPr>
            <w:tcW w:w="1609" w:type="dxa"/>
          </w:tcPr>
          <w:p w14:paraId="6BBE2049" w14:textId="609AD0E9" w:rsidR="00377AF8" w:rsidRPr="00377AF8" w:rsidRDefault="00377AF8" w:rsidP="00377AF8">
            <w:pPr>
              <w:spacing w:before="120"/>
              <w:jc w:val="both"/>
              <w:rPr>
                <w:rFonts w:ascii="Times New Roman" w:hAnsi="Times New Roman" w:cs="Times New Roman"/>
              </w:rPr>
            </w:pPr>
          </w:p>
        </w:tc>
      </w:tr>
      <w:tr w:rsidR="00377AF8" w:rsidRPr="00377AF8" w14:paraId="4C960954" w14:textId="77777777" w:rsidTr="00E54C0B">
        <w:trPr>
          <w:trHeight w:val="105"/>
          <w:jc w:val="center"/>
        </w:trPr>
        <w:tc>
          <w:tcPr>
            <w:tcW w:w="3322" w:type="dxa"/>
          </w:tcPr>
          <w:p w14:paraId="46E313E6" w14:textId="18467FB5" w:rsidR="00626E0F" w:rsidRDefault="00626E0F" w:rsidP="00626E0F">
            <w:pPr>
              <w:spacing w:before="120" w:line="240" w:lineRule="auto"/>
              <w:jc w:val="both"/>
              <w:rPr>
                <w:rFonts w:ascii="Times New Roman" w:hAnsi="Times New Roman" w:cs="Times New Roman"/>
              </w:rPr>
            </w:pPr>
            <w:r>
              <w:rPr>
                <w:rFonts w:ascii="Times New Roman" w:hAnsi="Times New Roman" w:cs="Times New Roman" w:hint="eastAsia"/>
              </w:rPr>
              <w:t>尺寸</w:t>
            </w:r>
          </w:p>
          <w:p w14:paraId="55C3C1FE" w14:textId="50D2ED36" w:rsidR="00377AF8" w:rsidRPr="00377AF8" w:rsidRDefault="00626E0F" w:rsidP="00626E0F">
            <w:pPr>
              <w:spacing w:before="120" w:line="240" w:lineRule="auto"/>
              <w:jc w:val="both"/>
              <w:rPr>
                <w:rFonts w:ascii="Times New Roman" w:hAnsi="Times New Roman" w:cs="Times New Roman"/>
              </w:rPr>
            </w:pPr>
            <w:r>
              <w:rPr>
                <w:rFonts w:ascii="Times New Roman" w:hAnsi="Times New Roman" w:cs="Times New Roman" w:hint="eastAsia"/>
              </w:rPr>
              <w:t>(</w:t>
            </w:r>
            <w:r w:rsidR="00377AF8" w:rsidRPr="00377AF8">
              <w:rPr>
                <w:rFonts w:ascii="Times New Roman" w:hAnsi="Times New Roman" w:cs="Times New Roman"/>
              </w:rPr>
              <w:t>Dimensions</w:t>
            </w:r>
            <w:r>
              <w:rPr>
                <w:rFonts w:ascii="Times New Roman" w:hAnsi="Times New Roman" w:cs="Times New Roman" w:hint="eastAsia"/>
              </w:rPr>
              <w:t>)</w:t>
            </w:r>
          </w:p>
        </w:tc>
        <w:tc>
          <w:tcPr>
            <w:tcW w:w="2714" w:type="dxa"/>
          </w:tcPr>
          <w:p w14:paraId="51F60337" w14:textId="270960C7" w:rsidR="00377AF8" w:rsidRPr="00377AF8" w:rsidRDefault="00696B6F" w:rsidP="00377AF8">
            <w:pPr>
              <w:spacing w:before="120"/>
              <w:jc w:val="both"/>
              <w:rPr>
                <w:rFonts w:ascii="Times New Roman" w:hAnsi="Times New Roman" w:cs="Times New Roman"/>
              </w:rPr>
            </w:pPr>
            <w:r>
              <w:rPr>
                <w:rFonts w:ascii="Times New Roman" w:hAnsi="Times New Roman" w:cs="Times New Roman" w:hint="eastAsia"/>
              </w:rPr>
              <w:t>直徑</w:t>
            </w:r>
            <w:r w:rsidR="00377AF8" w:rsidRPr="00377AF8">
              <w:rPr>
                <w:rFonts w:ascii="Times New Roman" w:hAnsi="Times New Roman" w:cs="Times New Roman"/>
              </w:rPr>
              <w:t xml:space="preserve">101.6 mm </w:t>
            </w:r>
          </w:p>
        </w:tc>
        <w:tc>
          <w:tcPr>
            <w:tcW w:w="1609" w:type="dxa"/>
          </w:tcPr>
          <w:p w14:paraId="65E63BEE" w14:textId="3EFAC200" w:rsidR="00377AF8" w:rsidRPr="00377AF8" w:rsidRDefault="00E247B1" w:rsidP="00377AF8">
            <w:pPr>
              <w:spacing w:before="120"/>
              <w:jc w:val="both"/>
              <w:rPr>
                <w:rFonts w:ascii="Times New Roman" w:hAnsi="Times New Roman" w:cs="Times New Roman"/>
              </w:rPr>
            </w:pPr>
            <w:r w:rsidRPr="00E9620F">
              <w:rPr>
                <w:rFonts w:ascii="Times New Roman" w:hAnsi="Times New Roman" w:cs="Times New Roman"/>
                <w:bCs/>
              </w:rPr>
              <w:t>±</w:t>
            </w:r>
            <w:r w:rsidRPr="00E9620F">
              <w:rPr>
                <w:rFonts w:ascii="Times New Roman" w:hAnsi="Times New Roman" w:cs="Times New Roman" w:hint="eastAsia"/>
                <w:bCs/>
              </w:rPr>
              <w:t>0.2</w:t>
            </w:r>
            <w:r w:rsidR="00377AF8" w:rsidRPr="00377AF8">
              <w:rPr>
                <w:rFonts w:ascii="Times New Roman" w:hAnsi="Times New Roman" w:cs="Times New Roman"/>
              </w:rPr>
              <w:t xml:space="preserve"> mm </w:t>
            </w:r>
          </w:p>
        </w:tc>
      </w:tr>
      <w:tr w:rsidR="000D41DD" w:rsidRPr="00377AF8" w14:paraId="23B797B0" w14:textId="77777777" w:rsidTr="00E54C0B">
        <w:trPr>
          <w:trHeight w:val="105"/>
          <w:jc w:val="center"/>
        </w:trPr>
        <w:tc>
          <w:tcPr>
            <w:tcW w:w="3322" w:type="dxa"/>
          </w:tcPr>
          <w:p w14:paraId="3567B8DE" w14:textId="77777777" w:rsidR="000D41DD" w:rsidRDefault="000D41DD" w:rsidP="000D41DD">
            <w:pPr>
              <w:spacing w:before="120" w:line="240" w:lineRule="auto"/>
              <w:jc w:val="both"/>
              <w:rPr>
                <w:rFonts w:ascii="Times New Roman" w:hAnsi="Times New Roman" w:cs="Times New Roman"/>
              </w:rPr>
            </w:pPr>
            <w:r>
              <w:rPr>
                <w:rFonts w:ascii="Times New Roman" w:hAnsi="Times New Roman" w:cs="Times New Roman" w:hint="eastAsia"/>
              </w:rPr>
              <w:t>有效口徑</w:t>
            </w:r>
          </w:p>
          <w:p w14:paraId="48EB3DD4" w14:textId="12B277A4" w:rsidR="000D41DD" w:rsidRDefault="000D41DD" w:rsidP="000D41DD">
            <w:pPr>
              <w:spacing w:before="120" w:line="240" w:lineRule="auto"/>
              <w:jc w:val="both"/>
              <w:rPr>
                <w:rFonts w:ascii="Times New Roman" w:hAnsi="Times New Roman" w:cs="Times New Roman"/>
              </w:rPr>
            </w:pPr>
            <w:r>
              <w:rPr>
                <w:rFonts w:ascii="Times New Roman" w:hAnsi="Times New Roman" w:cs="Times New Roman" w:hint="eastAsia"/>
              </w:rPr>
              <w:t>(Clear aperture</w:t>
            </w:r>
            <w:r>
              <w:rPr>
                <w:rFonts w:ascii="Times New Roman" w:hAnsi="Times New Roman" w:cs="Times New Roman"/>
              </w:rPr>
              <w:t>)</w:t>
            </w:r>
          </w:p>
        </w:tc>
        <w:tc>
          <w:tcPr>
            <w:tcW w:w="2714" w:type="dxa"/>
          </w:tcPr>
          <w:p w14:paraId="03AFCB61" w14:textId="1E0D78D3" w:rsidR="000D41DD" w:rsidRDefault="000D41DD" w:rsidP="000D41DD">
            <w:pPr>
              <w:spacing w:before="120"/>
              <w:jc w:val="both"/>
              <w:rPr>
                <w:rFonts w:ascii="Times New Roman" w:hAnsi="Times New Roman" w:cs="Times New Roman"/>
              </w:rPr>
            </w:pPr>
            <w:r>
              <w:rPr>
                <w:rFonts w:ascii="Times New Roman" w:hAnsi="Times New Roman" w:cs="Times New Roman" w:hint="eastAsia"/>
              </w:rPr>
              <w:t>直徑</w:t>
            </w:r>
            <w:r>
              <w:rPr>
                <w:rFonts w:ascii="Times New Roman" w:hAnsi="Times New Roman" w:cs="Times New Roman" w:hint="eastAsia"/>
              </w:rPr>
              <w:t>91.4</w:t>
            </w:r>
            <w:r>
              <w:rPr>
                <w:rFonts w:ascii="Times New Roman" w:hAnsi="Times New Roman" w:cs="Times New Roman"/>
              </w:rPr>
              <w:t>mm</w:t>
            </w:r>
          </w:p>
        </w:tc>
        <w:tc>
          <w:tcPr>
            <w:tcW w:w="1609" w:type="dxa"/>
          </w:tcPr>
          <w:p w14:paraId="0A1A0828" w14:textId="6368D7DA" w:rsidR="000D41DD" w:rsidRPr="00E9620F" w:rsidRDefault="000D41DD" w:rsidP="000D41DD">
            <w:pPr>
              <w:spacing w:before="120"/>
              <w:jc w:val="both"/>
              <w:rPr>
                <w:rFonts w:ascii="Times New Roman" w:hAnsi="Times New Roman" w:cs="Times New Roman"/>
                <w:bCs/>
              </w:rPr>
            </w:pPr>
            <w:r w:rsidRPr="00E9620F">
              <w:rPr>
                <w:rFonts w:ascii="Times New Roman" w:hAnsi="Times New Roman" w:cs="Times New Roman"/>
                <w:bCs/>
              </w:rPr>
              <w:t>±</w:t>
            </w:r>
            <w:r w:rsidRPr="00E9620F">
              <w:rPr>
                <w:rFonts w:ascii="Times New Roman" w:hAnsi="Times New Roman" w:cs="Times New Roman" w:hint="eastAsia"/>
                <w:bCs/>
              </w:rPr>
              <w:t>0.2</w:t>
            </w:r>
            <w:r w:rsidRPr="00377AF8">
              <w:rPr>
                <w:rFonts w:ascii="Times New Roman" w:hAnsi="Times New Roman" w:cs="Times New Roman"/>
              </w:rPr>
              <w:t xml:space="preserve"> mm </w:t>
            </w:r>
          </w:p>
        </w:tc>
      </w:tr>
      <w:tr w:rsidR="000D41DD" w:rsidRPr="00377AF8" w14:paraId="607B420B" w14:textId="77777777" w:rsidTr="00E54C0B">
        <w:trPr>
          <w:trHeight w:val="105"/>
          <w:jc w:val="center"/>
        </w:trPr>
        <w:tc>
          <w:tcPr>
            <w:tcW w:w="3322" w:type="dxa"/>
          </w:tcPr>
          <w:p w14:paraId="32F0BCA0" w14:textId="0CE54D88" w:rsidR="000D41DD" w:rsidRPr="00377AF8" w:rsidRDefault="000D41DD" w:rsidP="000D41DD">
            <w:pPr>
              <w:spacing w:before="120" w:line="240" w:lineRule="auto"/>
              <w:jc w:val="both"/>
              <w:rPr>
                <w:rFonts w:ascii="Times New Roman" w:hAnsi="Times New Roman" w:cs="Times New Roman"/>
              </w:rPr>
            </w:pPr>
            <w:r>
              <w:rPr>
                <w:rFonts w:ascii="Times New Roman" w:hAnsi="Times New Roman" w:cs="Times New Roman" w:hint="eastAsia"/>
              </w:rPr>
              <w:t>厚度</w:t>
            </w:r>
            <w:r>
              <w:rPr>
                <w:rFonts w:ascii="Times New Roman" w:hAnsi="Times New Roman" w:cs="Times New Roman"/>
              </w:rPr>
              <w:br/>
            </w:r>
            <w:r>
              <w:rPr>
                <w:rFonts w:ascii="Times New Roman" w:hAnsi="Times New Roman" w:cs="Times New Roman" w:hint="eastAsia"/>
              </w:rPr>
              <w:t>(</w:t>
            </w:r>
            <w:r w:rsidRPr="00377AF8">
              <w:rPr>
                <w:rFonts w:ascii="Times New Roman" w:hAnsi="Times New Roman" w:cs="Times New Roman"/>
              </w:rPr>
              <w:t>Thickness</w:t>
            </w:r>
            <w:r>
              <w:rPr>
                <w:rFonts w:ascii="Times New Roman" w:hAnsi="Times New Roman" w:cs="Times New Roman" w:hint="eastAsia"/>
              </w:rPr>
              <w:t>)</w:t>
            </w:r>
            <w:r w:rsidRPr="00377AF8">
              <w:rPr>
                <w:rFonts w:ascii="Times New Roman" w:hAnsi="Times New Roman" w:cs="Times New Roman"/>
              </w:rPr>
              <w:t xml:space="preserve"> </w:t>
            </w:r>
          </w:p>
        </w:tc>
        <w:tc>
          <w:tcPr>
            <w:tcW w:w="2714" w:type="dxa"/>
          </w:tcPr>
          <w:p w14:paraId="5881092F" w14:textId="77777777" w:rsidR="000D41DD" w:rsidRPr="00377AF8" w:rsidRDefault="000D41DD" w:rsidP="000D41DD">
            <w:pPr>
              <w:spacing w:before="120"/>
              <w:jc w:val="both"/>
              <w:rPr>
                <w:rFonts w:ascii="Times New Roman" w:hAnsi="Times New Roman" w:cs="Times New Roman"/>
              </w:rPr>
            </w:pPr>
            <w:r w:rsidRPr="00377AF8">
              <w:rPr>
                <w:rFonts w:ascii="Times New Roman" w:hAnsi="Times New Roman" w:cs="Times New Roman"/>
              </w:rPr>
              <w:t xml:space="preserve">25.4 mm </w:t>
            </w:r>
          </w:p>
        </w:tc>
        <w:tc>
          <w:tcPr>
            <w:tcW w:w="1609" w:type="dxa"/>
          </w:tcPr>
          <w:p w14:paraId="694A3FB7" w14:textId="46406E17" w:rsidR="000D41DD" w:rsidRPr="00377AF8" w:rsidRDefault="000D41DD" w:rsidP="000D41DD">
            <w:pPr>
              <w:spacing w:before="120"/>
              <w:jc w:val="both"/>
              <w:rPr>
                <w:rFonts w:ascii="Times New Roman" w:hAnsi="Times New Roman" w:cs="Times New Roman"/>
              </w:rPr>
            </w:pPr>
            <w:r w:rsidRPr="00E9620F">
              <w:rPr>
                <w:rFonts w:ascii="Times New Roman" w:hAnsi="Times New Roman" w:cs="Times New Roman"/>
                <w:bCs/>
              </w:rPr>
              <w:t>±</w:t>
            </w:r>
            <w:r w:rsidRPr="00E9620F">
              <w:rPr>
                <w:rFonts w:ascii="Times New Roman" w:hAnsi="Times New Roman" w:cs="Times New Roman" w:hint="eastAsia"/>
                <w:bCs/>
              </w:rPr>
              <w:t>0.</w:t>
            </w:r>
            <w:r>
              <w:rPr>
                <w:rFonts w:ascii="Times New Roman" w:hAnsi="Times New Roman" w:cs="Times New Roman" w:hint="eastAsia"/>
                <w:bCs/>
              </w:rPr>
              <w:t>1</w:t>
            </w:r>
            <w:r w:rsidRPr="00377AF8">
              <w:rPr>
                <w:rFonts w:ascii="Times New Roman" w:hAnsi="Times New Roman" w:cs="Times New Roman"/>
              </w:rPr>
              <w:t xml:space="preserve"> mm </w:t>
            </w:r>
          </w:p>
        </w:tc>
      </w:tr>
      <w:tr w:rsidR="000D41DD" w:rsidRPr="00377AF8" w14:paraId="01198849" w14:textId="77777777" w:rsidTr="00626E0F">
        <w:trPr>
          <w:trHeight w:val="576"/>
          <w:jc w:val="center"/>
        </w:trPr>
        <w:tc>
          <w:tcPr>
            <w:tcW w:w="3322" w:type="dxa"/>
          </w:tcPr>
          <w:p w14:paraId="73A195C8" w14:textId="43AB48DC" w:rsidR="000D41DD" w:rsidRPr="00377AF8" w:rsidRDefault="000D41DD" w:rsidP="000D41DD">
            <w:pPr>
              <w:spacing w:before="120" w:line="240" w:lineRule="auto"/>
              <w:jc w:val="both"/>
              <w:rPr>
                <w:rFonts w:ascii="Times New Roman" w:hAnsi="Times New Roman" w:cs="Times New Roman"/>
              </w:rPr>
            </w:pPr>
            <w:r>
              <w:rPr>
                <w:rFonts w:ascii="Times New Roman" w:hAnsi="Times New Roman" w:cs="Times New Roman" w:hint="eastAsia"/>
              </w:rPr>
              <w:t>曲率半徑</w:t>
            </w:r>
            <w:r>
              <w:rPr>
                <w:rFonts w:ascii="Times New Roman" w:hAnsi="Times New Roman" w:cs="Times New Roman"/>
              </w:rPr>
              <w:br/>
            </w:r>
            <w:r>
              <w:rPr>
                <w:rFonts w:ascii="Times New Roman" w:hAnsi="Times New Roman" w:cs="Times New Roman" w:hint="eastAsia"/>
              </w:rPr>
              <w:t>(</w:t>
            </w:r>
            <w:r w:rsidRPr="00377AF8">
              <w:rPr>
                <w:rFonts w:ascii="Times New Roman" w:hAnsi="Times New Roman" w:cs="Times New Roman"/>
              </w:rPr>
              <w:t>Radius of curvature</w:t>
            </w:r>
            <w:r>
              <w:rPr>
                <w:rFonts w:ascii="Times New Roman" w:hAnsi="Times New Roman" w:cs="Times New Roman" w:hint="eastAsia"/>
              </w:rPr>
              <w:t>)</w:t>
            </w:r>
            <w:r w:rsidRPr="00377AF8">
              <w:rPr>
                <w:rFonts w:ascii="Times New Roman" w:hAnsi="Times New Roman" w:cs="Times New Roman"/>
              </w:rPr>
              <w:t xml:space="preserve"> </w:t>
            </w:r>
          </w:p>
        </w:tc>
        <w:tc>
          <w:tcPr>
            <w:tcW w:w="2714" w:type="dxa"/>
          </w:tcPr>
          <w:p w14:paraId="18FC082E" w14:textId="2DD575AF" w:rsidR="000D41DD" w:rsidRPr="00377AF8" w:rsidRDefault="000D41DD" w:rsidP="000D41DD">
            <w:pPr>
              <w:spacing w:before="120"/>
              <w:jc w:val="both"/>
              <w:rPr>
                <w:rFonts w:ascii="Times New Roman" w:hAnsi="Times New Roman" w:cs="Times New Roman"/>
              </w:rPr>
            </w:pPr>
            <w:r w:rsidRPr="00377AF8">
              <w:rPr>
                <w:rFonts w:ascii="Times New Roman" w:hAnsi="Times New Roman" w:cs="Times New Roman"/>
              </w:rPr>
              <w:t>20 m</w:t>
            </w:r>
            <w:r>
              <w:rPr>
                <w:rFonts w:ascii="Times New Roman" w:hAnsi="Times New Roman" w:cs="Times New Roman" w:hint="eastAsia"/>
              </w:rPr>
              <w:t xml:space="preserve"> </w:t>
            </w:r>
            <w:r>
              <w:rPr>
                <w:rFonts w:ascii="Times New Roman" w:hAnsi="Times New Roman" w:cs="Times New Roman" w:hint="eastAsia"/>
              </w:rPr>
              <w:t>凹面</w:t>
            </w:r>
            <w:r w:rsidRPr="00377AF8">
              <w:rPr>
                <w:rFonts w:ascii="Times New Roman" w:hAnsi="Times New Roman" w:cs="Times New Roman"/>
              </w:rPr>
              <w:t xml:space="preserve"> (concave) </w:t>
            </w:r>
          </w:p>
        </w:tc>
        <w:tc>
          <w:tcPr>
            <w:tcW w:w="1609" w:type="dxa"/>
          </w:tcPr>
          <w:p w14:paraId="17D27D31" w14:textId="6A272A4D" w:rsidR="000D41DD" w:rsidRPr="00377AF8" w:rsidRDefault="000D41DD" w:rsidP="000D41DD">
            <w:pPr>
              <w:spacing w:before="120"/>
              <w:jc w:val="both"/>
              <w:rPr>
                <w:rFonts w:ascii="Times New Roman" w:hAnsi="Times New Roman" w:cs="Times New Roman"/>
              </w:rPr>
            </w:pPr>
            <w:r w:rsidRPr="00E9620F">
              <w:rPr>
                <w:rFonts w:ascii="Times New Roman" w:hAnsi="Times New Roman" w:cs="Times New Roman"/>
              </w:rPr>
              <w:t>±</w:t>
            </w:r>
            <w:r>
              <w:rPr>
                <w:rFonts w:ascii="Times New Roman" w:hAnsi="Times New Roman" w:cs="Times New Roman" w:hint="eastAsia"/>
              </w:rPr>
              <w:t>1%</w:t>
            </w:r>
            <w:r w:rsidRPr="00377AF8">
              <w:rPr>
                <w:rFonts w:ascii="Times New Roman" w:hAnsi="Times New Roman" w:cs="Times New Roman"/>
              </w:rPr>
              <w:t xml:space="preserve"> </w:t>
            </w:r>
          </w:p>
        </w:tc>
      </w:tr>
      <w:tr w:rsidR="000D41DD" w:rsidRPr="00377AF8" w14:paraId="59A0AA97" w14:textId="77777777" w:rsidTr="00E54C0B">
        <w:trPr>
          <w:trHeight w:val="105"/>
          <w:jc w:val="center"/>
        </w:trPr>
        <w:tc>
          <w:tcPr>
            <w:tcW w:w="3322" w:type="dxa"/>
          </w:tcPr>
          <w:p w14:paraId="2F6AAAE5" w14:textId="5B6CE30E" w:rsidR="000D41DD" w:rsidRDefault="000D41DD" w:rsidP="000D41DD">
            <w:pPr>
              <w:spacing w:before="120" w:line="240" w:lineRule="auto"/>
              <w:jc w:val="both"/>
              <w:rPr>
                <w:rFonts w:ascii="Times New Roman" w:hAnsi="Times New Roman" w:cs="Times New Roman"/>
              </w:rPr>
            </w:pPr>
            <w:r w:rsidRPr="00626E0F">
              <w:rPr>
                <w:rFonts w:ascii="Times New Roman" w:hAnsi="Times New Roman" w:cs="Times New Roman"/>
              </w:rPr>
              <w:t>基板表面形貌誤差</w:t>
            </w:r>
          </w:p>
          <w:p w14:paraId="4B8E16EF" w14:textId="171583B6" w:rsidR="000D41DD" w:rsidRPr="00377AF8" w:rsidRDefault="000D41DD" w:rsidP="000D41DD">
            <w:pPr>
              <w:spacing w:before="120" w:line="240" w:lineRule="auto"/>
              <w:jc w:val="both"/>
              <w:rPr>
                <w:rFonts w:ascii="Times New Roman" w:hAnsi="Times New Roman" w:cs="Times New Roman"/>
              </w:rPr>
            </w:pPr>
            <w:r>
              <w:rPr>
                <w:rFonts w:ascii="Times New Roman" w:hAnsi="Times New Roman" w:cs="Times New Roman" w:hint="eastAsia"/>
              </w:rPr>
              <w:t>(</w:t>
            </w:r>
            <w:r w:rsidRPr="00377AF8">
              <w:rPr>
                <w:rFonts w:ascii="Times New Roman" w:hAnsi="Times New Roman" w:cs="Times New Roman"/>
              </w:rPr>
              <w:t>Substrate surface figure error</w:t>
            </w:r>
            <w:r>
              <w:rPr>
                <w:rFonts w:ascii="Times New Roman" w:hAnsi="Times New Roman" w:cs="Times New Roman" w:hint="eastAsia"/>
              </w:rPr>
              <w:t>)</w:t>
            </w:r>
          </w:p>
        </w:tc>
        <w:tc>
          <w:tcPr>
            <w:tcW w:w="2714" w:type="dxa"/>
          </w:tcPr>
          <w:p w14:paraId="69421137" w14:textId="2F0E0CE4" w:rsidR="000D41DD" w:rsidRPr="00377AF8" w:rsidRDefault="000D41DD" w:rsidP="000D41DD">
            <w:pPr>
              <w:spacing w:before="120"/>
              <w:jc w:val="both"/>
              <w:rPr>
                <w:rFonts w:ascii="Times New Roman" w:hAnsi="Times New Roman" w:cs="Times New Roman"/>
              </w:rPr>
            </w:pPr>
            <w:r>
              <w:rPr>
                <w:rFonts w:ascii="新細明體" w:eastAsia="新細明體" w:hAnsi="新細明體" w:hint="eastAsia"/>
              </w:rPr>
              <w:t>λ</w:t>
            </w:r>
            <w:r w:rsidRPr="00377AF8">
              <w:rPr>
                <w:rFonts w:ascii="Times New Roman" w:hAnsi="Times New Roman" w:cs="Times New Roman"/>
              </w:rPr>
              <w:t xml:space="preserve">/10 @633 nm </w:t>
            </w:r>
          </w:p>
        </w:tc>
        <w:tc>
          <w:tcPr>
            <w:tcW w:w="1609" w:type="dxa"/>
          </w:tcPr>
          <w:p w14:paraId="2512B46E" w14:textId="64A6ACDA" w:rsidR="000D41DD" w:rsidRPr="00377AF8" w:rsidRDefault="000D41DD" w:rsidP="000D41DD">
            <w:pPr>
              <w:spacing w:before="120"/>
              <w:jc w:val="both"/>
              <w:rPr>
                <w:rFonts w:ascii="Times New Roman" w:hAnsi="Times New Roman" w:cs="Times New Roman"/>
              </w:rPr>
            </w:pPr>
          </w:p>
        </w:tc>
      </w:tr>
      <w:tr w:rsidR="000D41DD" w:rsidRPr="00377AF8" w14:paraId="0DE2B229" w14:textId="77777777" w:rsidTr="00E54C0B">
        <w:trPr>
          <w:trHeight w:val="105"/>
          <w:jc w:val="center"/>
        </w:trPr>
        <w:tc>
          <w:tcPr>
            <w:tcW w:w="3322" w:type="dxa"/>
          </w:tcPr>
          <w:p w14:paraId="1398BFB9" w14:textId="20C75DFA" w:rsidR="000D41DD" w:rsidRDefault="000D41DD" w:rsidP="000D41DD">
            <w:pPr>
              <w:spacing w:before="120" w:line="240" w:lineRule="auto"/>
              <w:jc w:val="both"/>
              <w:rPr>
                <w:rFonts w:ascii="Times New Roman" w:hAnsi="Times New Roman" w:cs="Times New Roman"/>
              </w:rPr>
            </w:pPr>
            <w:r>
              <w:rPr>
                <w:rFonts w:ascii="Times New Roman" w:hAnsi="Times New Roman" w:cs="Times New Roman" w:hint="eastAsia"/>
              </w:rPr>
              <w:t>基板表面粗糙度</w:t>
            </w:r>
          </w:p>
          <w:p w14:paraId="03BD3967" w14:textId="63140F38" w:rsidR="000D41DD" w:rsidRPr="00377AF8" w:rsidRDefault="000D41DD" w:rsidP="000D41DD">
            <w:pPr>
              <w:spacing w:before="120" w:line="240" w:lineRule="auto"/>
              <w:jc w:val="both"/>
              <w:rPr>
                <w:rFonts w:ascii="Times New Roman" w:hAnsi="Times New Roman" w:cs="Times New Roman"/>
              </w:rPr>
            </w:pPr>
            <w:r>
              <w:rPr>
                <w:rFonts w:ascii="Times New Roman" w:hAnsi="Times New Roman" w:cs="Times New Roman" w:hint="eastAsia"/>
              </w:rPr>
              <w:t>(</w:t>
            </w:r>
            <w:r w:rsidRPr="00377AF8">
              <w:rPr>
                <w:rFonts w:ascii="Times New Roman" w:hAnsi="Times New Roman" w:cs="Times New Roman"/>
              </w:rPr>
              <w:t>Substrate</w:t>
            </w:r>
            <w:r>
              <w:rPr>
                <w:rFonts w:ascii="Times New Roman" w:hAnsi="Times New Roman" w:cs="Times New Roman" w:hint="eastAsia"/>
              </w:rPr>
              <w:t xml:space="preserve"> </w:t>
            </w:r>
            <w:r w:rsidRPr="00377AF8">
              <w:rPr>
                <w:rFonts w:ascii="Times New Roman" w:hAnsi="Times New Roman" w:cs="Times New Roman"/>
              </w:rPr>
              <w:t>surface roughness</w:t>
            </w:r>
            <w:r>
              <w:rPr>
                <w:rFonts w:ascii="Times New Roman" w:hAnsi="Times New Roman" w:cs="Times New Roman" w:hint="eastAsia"/>
              </w:rPr>
              <w:t>)</w:t>
            </w:r>
            <w:r w:rsidRPr="00377AF8">
              <w:rPr>
                <w:rFonts w:ascii="Times New Roman" w:hAnsi="Times New Roman" w:cs="Times New Roman"/>
              </w:rPr>
              <w:t xml:space="preserve"> </w:t>
            </w:r>
          </w:p>
        </w:tc>
        <w:tc>
          <w:tcPr>
            <w:tcW w:w="2714" w:type="dxa"/>
          </w:tcPr>
          <w:p w14:paraId="0D4FD008" w14:textId="0589203E" w:rsidR="000D41DD" w:rsidRPr="00377AF8" w:rsidRDefault="000D41DD" w:rsidP="000D41DD">
            <w:pPr>
              <w:spacing w:before="120" w:line="600" w:lineRule="auto"/>
              <w:jc w:val="both"/>
              <w:rPr>
                <w:rFonts w:ascii="Times New Roman" w:hAnsi="Times New Roman" w:cs="Times New Roman"/>
              </w:rPr>
            </w:pPr>
            <w:r w:rsidRPr="00F86E8D">
              <w:rPr>
                <w:rFonts w:hint="eastAsia"/>
              </w:rPr>
              <w:t>≦</w:t>
            </w:r>
            <w:r w:rsidRPr="00377AF8">
              <w:rPr>
                <w:rFonts w:ascii="Times New Roman" w:hAnsi="Times New Roman" w:cs="Times New Roman"/>
              </w:rPr>
              <w:t xml:space="preserve">0.5 nm RMS or less </w:t>
            </w:r>
          </w:p>
        </w:tc>
        <w:tc>
          <w:tcPr>
            <w:tcW w:w="1609" w:type="dxa"/>
          </w:tcPr>
          <w:p w14:paraId="49EC6B71" w14:textId="5AD498BD" w:rsidR="000D41DD" w:rsidRPr="00377AF8" w:rsidRDefault="000D41DD" w:rsidP="000D41DD">
            <w:pPr>
              <w:spacing w:before="120" w:line="600" w:lineRule="auto"/>
              <w:jc w:val="both"/>
              <w:rPr>
                <w:rFonts w:ascii="Times New Roman" w:hAnsi="Times New Roman" w:cs="Times New Roman"/>
              </w:rPr>
            </w:pPr>
          </w:p>
        </w:tc>
      </w:tr>
      <w:tr w:rsidR="000D41DD" w:rsidRPr="00377AF8" w14:paraId="76ED82AC" w14:textId="77777777" w:rsidTr="00626E0F">
        <w:trPr>
          <w:trHeight w:val="889"/>
          <w:jc w:val="center"/>
        </w:trPr>
        <w:tc>
          <w:tcPr>
            <w:tcW w:w="3322" w:type="dxa"/>
          </w:tcPr>
          <w:p w14:paraId="1B577357" w14:textId="7F093E9C" w:rsidR="000D41DD" w:rsidRDefault="000D41DD" w:rsidP="000D41DD">
            <w:pPr>
              <w:spacing w:before="120" w:line="240" w:lineRule="auto"/>
              <w:jc w:val="both"/>
              <w:rPr>
                <w:rFonts w:ascii="Times New Roman" w:hAnsi="Times New Roman" w:cs="Times New Roman"/>
              </w:rPr>
            </w:pPr>
            <w:r>
              <w:rPr>
                <w:rFonts w:ascii="Times New Roman" w:hAnsi="Times New Roman" w:cs="Times New Roman" w:hint="eastAsia"/>
              </w:rPr>
              <w:t>鍍膜材料</w:t>
            </w:r>
          </w:p>
          <w:p w14:paraId="027F5D65" w14:textId="4BEE9859" w:rsidR="000D41DD" w:rsidRPr="00377AF8" w:rsidRDefault="000D41DD" w:rsidP="000D41DD">
            <w:pPr>
              <w:spacing w:before="120" w:line="240" w:lineRule="auto"/>
              <w:jc w:val="both"/>
              <w:rPr>
                <w:rFonts w:ascii="Times New Roman" w:hAnsi="Times New Roman" w:cs="Times New Roman"/>
              </w:rPr>
            </w:pPr>
            <w:r>
              <w:rPr>
                <w:rFonts w:ascii="Times New Roman" w:hAnsi="Times New Roman" w:cs="Times New Roman" w:hint="eastAsia"/>
              </w:rPr>
              <w:t>(</w:t>
            </w:r>
            <w:r w:rsidRPr="00377AF8">
              <w:rPr>
                <w:rFonts w:ascii="Times New Roman" w:hAnsi="Times New Roman" w:cs="Times New Roman"/>
              </w:rPr>
              <w:t>Coating material</w:t>
            </w:r>
            <w:r>
              <w:rPr>
                <w:rFonts w:ascii="Times New Roman" w:hAnsi="Times New Roman" w:cs="Times New Roman" w:hint="eastAsia"/>
              </w:rPr>
              <w:t>)</w:t>
            </w:r>
          </w:p>
        </w:tc>
        <w:tc>
          <w:tcPr>
            <w:tcW w:w="2714" w:type="dxa"/>
          </w:tcPr>
          <w:p w14:paraId="3983191F" w14:textId="428BB4CF" w:rsidR="000D41DD" w:rsidRDefault="000D41DD" w:rsidP="000D41DD">
            <w:pPr>
              <w:spacing w:before="120"/>
              <w:jc w:val="both"/>
              <w:rPr>
                <w:rFonts w:ascii="Times New Roman" w:hAnsi="Times New Roman" w:cs="Times New Roman"/>
              </w:rPr>
            </w:pPr>
            <w:r>
              <w:rPr>
                <w:rFonts w:ascii="Times New Roman" w:hAnsi="Times New Roman" w:cs="Times New Roman" w:hint="eastAsia"/>
              </w:rPr>
              <w:t>碳化硼</w:t>
            </w:r>
          </w:p>
          <w:p w14:paraId="2BC46FFC" w14:textId="7207DEE0" w:rsidR="000D41DD" w:rsidRPr="00377AF8" w:rsidRDefault="000D41DD" w:rsidP="000D41DD">
            <w:pPr>
              <w:spacing w:before="120"/>
              <w:jc w:val="both"/>
              <w:rPr>
                <w:rFonts w:ascii="Times New Roman" w:hAnsi="Times New Roman" w:cs="Times New Roman"/>
              </w:rPr>
            </w:pPr>
            <w:r w:rsidRPr="00377AF8">
              <w:rPr>
                <w:rFonts w:ascii="Times New Roman" w:hAnsi="Times New Roman" w:cs="Times New Roman"/>
              </w:rPr>
              <w:t>B4C</w:t>
            </w:r>
            <w:r>
              <w:rPr>
                <w:rFonts w:ascii="Times New Roman" w:hAnsi="Times New Roman" w:cs="Times New Roman"/>
              </w:rPr>
              <w:t xml:space="preserve"> (Boron Carbide)</w:t>
            </w:r>
          </w:p>
        </w:tc>
        <w:tc>
          <w:tcPr>
            <w:tcW w:w="1609" w:type="dxa"/>
          </w:tcPr>
          <w:p w14:paraId="6B2EA143" w14:textId="0DDB291A" w:rsidR="000D41DD" w:rsidRPr="00377AF8" w:rsidRDefault="000D41DD" w:rsidP="000D41DD">
            <w:pPr>
              <w:spacing w:before="120"/>
              <w:jc w:val="both"/>
              <w:rPr>
                <w:rFonts w:ascii="Times New Roman" w:hAnsi="Times New Roman" w:cs="Times New Roman"/>
              </w:rPr>
            </w:pPr>
          </w:p>
        </w:tc>
      </w:tr>
      <w:tr w:rsidR="000D41DD" w:rsidRPr="00377AF8" w14:paraId="3FE91D89" w14:textId="77777777" w:rsidTr="00E54C0B">
        <w:trPr>
          <w:trHeight w:val="105"/>
          <w:jc w:val="center"/>
        </w:trPr>
        <w:tc>
          <w:tcPr>
            <w:tcW w:w="3322" w:type="dxa"/>
          </w:tcPr>
          <w:p w14:paraId="7F78B2FB" w14:textId="5FC2CE01" w:rsidR="000D41DD" w:rsidRDefault="000D41DD" w:rsidP="000D41DD">
            <w:pPr>
              <w:spacing w:before="120" w:line="240" w:lineRule="auto"/>
              <w:jc w:val="both"/>
              <w:rPr>
                <w:rFonts w:ascii="Times New Roman" w:hAnsi="Times New Roman" w:cs="Times New Roman"/>
              </w:rPr>
            </w:pPr>
            <w:r>
              <w:rPr>
                <w:rFonts w:ascii="Times New Roman" w:hAnsi="Times New Roman" w:cs="Times New Roman" w:hint="eastAsia"/>
              </w:rPr>
              <w:t>鍍膜厚度</w:t>
            </w:r>
          </w:p>
          <w:p w14:paraId="10BAF0A8" w14:textId="4EA3DD96" w:rsidR="000D41DD" w:rsidRPr="00377AF8" w:rsidRDefault="000D41DD" w:rsidP="000D41DD">
            <w:pPr>
              <w:spacing w:before="120" w:line="240" w:lineRule="auto"/>
              <w:jc w:val="both"/>
              <w:rPr>
                <w:rFonts w:ascii="Times New Roman" w:hAnsi="Times New Roman" w:cs="Times New Roman"/>
              </w:rPr>
            </w:pPr>
            <w:r>
              <w:rPr>
                <w:rFonts w:ascii="Times New Roman" w:hAnsi="Times New Roman" w:cs="Times New Roman" w:hint="eastAsia"/>
              </w:rPr>
              <w:t>(</w:t>
            </w:r>
            <w:r w:rsidRPr="00377AF8">
              <w:rPr>
                <w:rFonts w:ascii="Times New Roman" w:hAnsi="Times New Roman" w:cs="Times New Roman"/>
              </w:rPr>
              <w:t>Coating thickness</w:t>
            </w:r>
            <w:r>
              <w:rPr>
                <w:rFonts w:ascii="Times New Roman" w:hAnsi="Times New Roman" w:cs="Times New Roman" w:hint="eastAsia"/>
              </w:rPr>
              <w:t>)</w:t>
            </w:r>
          </w:p>
        </w:tc>
        <w:tc>
          <w:tcPr>
            <w:tcW w:w="2714" w:type="dxa"/>
          </w:tcPr>
          <w:p w14:paraId="6EAF0D5C" w14:textId="77777777" w:rsidR="000D41DD" w:rsidRPr="00377AF8" w:rsidRDefault="000D41DD" w:rsidP="000D41DD">
            <w:pPr>
              <w:spacing w:before="120"/>
              <w:jc w:val="both"/>
              <w:rPr>
                <w:rFonts w:ascii="Times New Roman" w:hAnsi="Times New Roman" w:cs="Times New Roman"/>
              </w:rPr>
            </w:pPr>
            <w:r w:rsidRPr="00377AF8">
              <w:rPr>
                <w:rFonts w:ascii="Times New Roman" w:hAnsi="Times New Roman" w:cs="Times New Roman"/>
              </w:rPr>
              <w:t xml:space="preserve">50 nm </w:t>
            </w:r>
          </w:p>
        </w:tc>
        <w:tc>
          <w:tcPr>
            <w:tcW w:w="1609" w:type="dxa"/>
          </w:tcPr>
          <w:p w14:paraId="4CA06254" w14:textId="70826577" w:rsidR="000D41DD" w:rsidRPr="00377AF8" w:rsidRDefault="000D41DD" w:rsidP="000D41DD">
            <w:pPr>
              <w:spacing w:before="120"/>
              <w:jc w:val="both"/>
              <w:rPr>
                <w:rFonts w:ascii="Times New Roman" w:hAnsi="Times New Roman" w:cs="Times New Roman"/>
              </w:rPr>
            </w:pPr>
            <w:r w:rsidRPr="00E9620F">
              <w:rPr>
                <w:rFonts w:ascii="Times New Roman" w:hAnsi="Times New Roman" w:cs="Times New Roman"/>
              </w:rPr>
              <w:t>±</w:t>
            </w:r>
            <w:r w:rsidRPr="00377AF8">
              <w:rPr>
                <w:rFonts w:ascii="Times New Roman" w:hAnsi="Times New Roman" w:cs="Times New Roman"/>
              </w:rPr>
              <w:t xml:space="preserve">10 nm </w:t>
            </w:r>
          </w:p>
        </w:tc>
      </w:tr>
      <w:tr w:rsidR="000D41DD" w:rsidRPr="00377AF8" w14:paraId="327A9E53" w14:textId="77777777" w:rsidTr="00E54C0B">
        <w:trPr>
          <w:trHeight w:val="105"/>
          <w:jc w:val="center"/>
        </w:trPr>
        <w:tc>
          <w:tcPr>
            <w:tcW w:w="3322" w:type="dxa"/>
          </w:tcPr>
          <w:p w14:paraId="2FAD765E" w14:textId="7D554792" w:rsidR="000D41DD" w:rsidRDefault="000D41DD" w:rsidP="000D41DD">
            <w:pPr>
              <w:spacing w:before="120" w:line="240" w:lineRule="auto"/>
              <w:jc w:val="both"/>
              <w:rPr>
                <w:rFonts w:ascii="Times New Roman" w:hAnsi="Times New Roman" w:cs="Times New Roman"/>
              </w:rPr>
            </w:pPr>
            <w:r>
              <w:rPr>
                <w:rFonts w:ascii="Times New Roman" w:hAnsi="Times New Roman" w:cs="Times New Roman" w:hint="eastAsia"/>
              </w:rPr>
              <w:lastRenderedPageBreak/>
              <w:t>目標能量範圍</w:t>
            </w:r>
          </w:p>
          <w:p w14:paraId="6D1EF59F" w14:textId="69B068B2" w:rsidR="000D41DD" w:rsidRPr="00377AF8" w:rsidRDefault="000D41DD" w:rsidP="000D41DD">
            <w:pPr>
              <w:spacing w:before="120" w:line="240" w:lineRule="auto"/>
              <w:jc w:val="both"/>
              <w:rPr>
                <w:rFonts w:ascii="Times New Roman" w:hAnsi="Times New Roman" w:cs="Times New Roman"/>
              </w:rPr>
            </w:pPr>
            <w:r>
              <w:rPr>
                <w:rFonts w:ascii="Times New Roman" w:hAnsi="Times New Roman" w:cs="Times New Roman" w:hint="eastAsia"/>
              </w:rPr>
              <w:t>(</w:t>
            </w:r>
            <w:r w:rsidRPr="00377AF8">
              <w:rPr>
                <w:rFonts w:ascii="Times New Roman" w:hAnsi="Times New Roman" w:cs="Times New Roman"/>
              </w:rPr>
              <w:t>Target energy range</w:t>
            </w:r>
            <w:r>
              <w:rPr>
                <w:rFonts w:ascii="Times New Roman" w:hAnsi="Times New Roman" w:cs="Times New Roman" w:hint="eastAsia"/>
              </w:rPr>
              <w:t>)</w:t>
            </w:r>
          </w:p>
        </w:tc>
        <w:tc>
          <w:tcPr>
            <w:tcW w:w="2714" w:type="dxa"/>
          </w:tcPr>
          <w:p w14:paraId="57C1C155" w14:textId="77777777" w:rsidR="000D41DD" w:rsidRPr="00377AF8" w:rsidRDefault="000D41DD" w:rsidP="000D41DD">
            <w:pPr>
              <w:spacing w:before="120"/>
              <w:jc w:val="both"/>
              <w:rPr>
                <w:rFonts w:ascii="Times New Roman" w:hAnsi="Times New Roman" w:cs="Times New Roman"/>
              </w:rPr>
            </w:pPr>
            <w:r w:rsidRPr="00377AF8">
              <w:rPr>
                <w:rFonts w:ascii="Times New Roman" w:hAnsi="Times New Roman" w:cs="Times New Roman"/>
              </w:rPr>
              <w:t xml:space="preserve">30 eV – 70 eV </w:t>
            </w:r>
          </w:p>
        </w:tc>
        <w:tc>
          <w:tcPr>
            <w:tcW w:w="1609" w:type="dxa"/>
          </w:tcPr>
          <w:p w14:paraId="3F22BB5C" w14:textId="3D80370B" w:rsidR="000D41DD" w:rsidRPr="00377AF8" w:rsidRDefault="000D41DD" w:rsidP="000D41DD">
            <w:pPr>
              <w:spacing w:before="120"/>
              <w:jc w:val="both"/>
              <w:rPr>
                <w:rFonts w:ascii="Times New Roman" w:hAnsi="Times New Roman" w:cs="Times New Roman"/>
              </w:rPr>
            </w:pPr>
            <w:r w:rsidRPr="00377AF8">
              <w:rPr>
                <w:rFonts w:ascii="Times New Roman" w:hAnsi="Times New Roman" w:cs="Times New Roman"/>
              </w:rPr>
              <w:t xml:space="preserve"> </w:t>
            </w:r>
          </w:p>
        </w:tc>
      </w:tr>
    </w:tbl>
    <w:p w14:paraId="0ABD5303" w14:textId="57ACF223" w:rsidR="001C7C50" w:rsidRDefault="001C7C50" w:rsidP="00377AF8">
      <w:pPr>
        <w:spacing w:before="120"/>
        <w:jc w:val="both"/>
        <w:rPr>
          <w:rFonts w:ascii="Times New Roman" w:hAnsi="Times New Roman" w:cs="Times New Roman"/>
        </w:rPr>
      </w:pPr>
    </w:p>
    <w:p w14:paraId="1B73BCCE" w14:textId="77777777" w:rsidR="001C7C50" w:rsidRPr="001C7C50" w:rsidRDefault="001C7C50" w:rsidP="001C7C50">
      <w:pPr>
        <w:rPr>
          <w:rFonts w:ascii="Times New Roman" w:hAnsi="Times New Roman" w:cs="Times New Roman"/>
        </w:rPr>
      </w:pPr>
    </w:p>
    <w:p w14:paraId="390C2927" w14:textId="77777777" w:rsidR="001C7C50" w:rsidRPr="001C7C50" w:rsidRDefault="001C7C50" w:rsidP="001C7C50">
      <w:pPr>
        <w:rPr>
          <w:rFonts w:ascii="Times New Roman" w:hAnsi="Times New Roman" w:cs="Times New Roman"/>
        </w:rPr>
      </w:pPr>
    </w:p>
    <w:p w14:paraId="11DBA780" w14:textId="77777777" w:rsidR="001C7C50" w:rsidRPr="001C7C50" w:rsidRDefault="001C7C50" w:rsidP="001C7C50">
      <w:pPr>
        <w:rPr>
          <w:rFonts w:ascii="Times New Roman" w:hAnsi="Times New Roman" w:cs="Times New Roman"/>
        </w:rPr>
      </w:pPr>
    </w:p>
    <w:p w14:paraId="20D20242" w14:textId="3C9D7AA0" w:rsidR="001C7C50" w:rsidRDefault="001C7C50" w:rsidP="001C7C50">
      <w:pPr>
        <w:rPr>
          <w:rFonts w:ascii="Times New Roman" w:hAnsi="Times New Roman" w:cs="Times New Roman"/>
        </w:rPr>
      </w:pPr>
    </w:p>
    <w:p w14:paraId="00762359" w14:textId="15A061F7" w:rsidR="00377AF8" w:rsidRPr="001C7C50" w:rsidRDefault="001C7C50" w:rsidP="001C7C50">
      <w:pPr>
        <w:tabs>
          <w:tab w:val="left" w:pos="2640"/>
        </w:tabs>
        <w:rPr>
          <w:rFonts w:ascii="Times New Roman" w:hAnsi="Times New Roman" w:cs="Times New Roman"/>
        </w:rPr>
      </w:pPr>
      <w:r>
        <w:rPr>
          <w:rFonts w:ascii="Times New Roman" w:hAnsi="Times New Roman" w:cs="Times New Roman"/>
        </w:rPr>
        <w:tab/>
      </w:r>
    </w:p>
    <w:sectPr w:rsidR="00377AF8" w:rsidRPr="001C7C50">
      <w:footerReference w:type="default" r:id="rId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26910" w14:textId="77777777" w:rsidR="005926FF" w:rsidRDefault="005926FF" w:rsidP="00FB3EB7">
      <w:pPr>
        <w:spacing w:after="0" w:line="240" w:lineRule="auto"/>
      </w:pPr>
      <w:r>
        <w:separator/>
      </w:r>
    </w:p>
  </w:endnote>
  <w:endnote w:type="continuationSeparator" w:id="0">
    <w:p w14:paraId="1F4F7913" w14:textId="77777777" w:rsidR="005926FF" w:rsidRDefault="005926FF" w:rsidP="00FB3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26105"/>
      <w:docPartObj>
        <w:docPartGallery w:val="Page Numbers (Bottom of Page)"/>
        <w:docPartUnique/>
      </w:docPartObj>
    </w:sdtPr>
    <w:sdtEndPr>
      <w:rPr>
        <w:noProof/>
      </w:rPr>
    </w:sdtEndPr>
    <w:sdtContent>
      <w:p w14:paraId="4F0E82BE" w14:textId="0083915E" w:rsidR="00FB3EB7" w:rsidRDefault="00FB3EB7">
        <w:pPr>
          <w:pStyle w:val="af0"/>
          <w:jc w:val="center"/>
        </w:pPr>
        <w:r>
          <w:fldChar w:fldCharType="begin"/>
        </w:r>
        <w:r>
          <w:instrText xml:space="preserve"> PAGE   \* MERGEFORMAT </w:instrText>
        </w:r>
        <w:r>
          <w:fldChar w:fldCharType="separate"/>
        </w:r>
        <w:r w:rsidR="003B3CB6">
          <w:rPr>
            <w:noProof/>
          </w:rPr>
          <w:t>6</w:t>
        </w:r>
        <w:r>
          <w:rPr>
            <w:noProof/>
          </w:rPr>
          <w:fldChar w:fldCharType="end"/>
        </w:r>
      </w:p>
    </w:sdtContent>
  </w:sdt>
  <w:p w14:paraId="27AEEDA4" w14:textId="77777777" w:rsidR="00FB3EB7" w:rsidRDefault="00FB3EB7">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AA2C4" w14:textId="77777777" w:rsidR="005926FF" w:rsidRDefault="005926FF" w:rsidP="00FB3EB7">
      <w:pPr>
        <w:spacing w:after="0" w:line="240" w:lineRule="auto"/>
      </w:pPr>
      <w:r>
        <w:separator/>
      </w:r>
    </w:p>
  </w:footnote>
  <w:footnote w:type="continuationSeparator" w:id="0">
    <w:p w14:paraId="3CF14F18" w14:textId="77777777" w:rsidR="005926FF" w:rsidRDefault="005926FF" w:rsidP="00FB3E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D3"/>
    <w:rsid w:val="0006105E"/>
    <w:rsid w:val="0007222B"/>
    <w:rsid w:val="000C0D8D"/>
    <w:rsid w:val="000D41DD"/>
    <w:rsid w:val="00135FB7"/>
    <w:rsid w:val="00186A46"/>
    <w:rsid w:val="001C04C8"/>
    <w:rsid w:val="001C65AE"/>
    <w:rsid w:val="001C7C50"/>
    <w:rsid w:val="00216EA8"/>
    <w:rsid w:val="002708AF"/>
    <w:rsid w:val="00294A8F"/>
    <w:rsid w:val="002B7DE3"/>
    <w:rsid w:val="002D2B09"/>
    <w:rsid w:val="003248AC"/>
    <w:rsid w:val="00377AF8"/>
    <w:rsid w:val="003B3CB6"/>
    <w:rsid w:val="00410BCB"/>
    <w:rsid w:val="0048434E"/>
    <w:rsid w:val="004A0FC8"/>
    <w:rsid w:val="004A6A08"/>
    <w:rsid w:val="005021B2"/>
    <w:rsid w:val="0051423D"/>
    <w:rsid w:val="005878EF"/>
    <w:rsid w:val="005926FF"/>
    <w:rsid w:val="00597C73"/>
    <w:rsid w:val="005A18CA"/>
    <w:rsid w:val="00626E0F"/>
    <w:rsid w:val="00640E22"/>
    <w:rsid w:val="006545CD"/>
    <w:rsid w:val="0067029D"/>
    <w:rsid w:val="00696B6F"/>
    <w:rsid w:val="006A45C9"/>
    <w:rsid w:val="00722D1F"/>
    <w:rsid w:val="007A0A1E"/>
    <w:rsid w:val="007D51D3"/>
    <w:rsid w:val="00802872"/>
    <w:rsid w:val="008037CD"/>
    <w:rsid w:val="008047D1"/>
    <w:rsid w:val="0089496D"/>
    <w:rsid w:val="00923C27"/>
    <w:rsid w:val="00924CDA"/>
    <w:rsid w:val="0098073F"/>
    <w:rsid w:val="009E184A"/>
    <w:rsid w:val="00A11C3D"/>
    <w:rsid w:val="00A27A04"/>
    <w:rsid w:val="00B01D67"/>
    <w:rsid w:val="00B23D1F"/>
    <w:rsid w:val="00B36355"/>
    <w:rsid w:val="00B473EB"/>
    <w:rsid w:val="00C051C5"/>
    <w:rsid w:val="00C66F7B"/>
    <w:rsid w:val="00C91798"/>
    <w:rsid w:val="00CA0D08"/>
    <w:rsid w:val="00D365E6"/>
    <w:rsid w:val="00D4118C"/>
    <w:rsid w:val="00E247B1"/>
    <w:rsid w:val="00E54C0B"/>
    <w:rsid w:val="00E678F5"/>
    <w:rsid w:val="00E721E7"/>
    <w:rsid w:val="00E9534E"/>
    <w:rsid w:val="00E9620F"/>
    <w:rsid w:val="00EE2857"/>
    <w:rsid w:val="00F005EA"/>
    <w:rsid w:val="00F20C66"/>
    <w:rsid w:val="00F37171"/>
    <w:rsid w:val="00F72745"/>
    <w:rsid w:val="00FB30C2"/>
    <w:rsid w:val="00FB3EB7"/>
    <w:rsid w:val="00FB6F26"/>
    <w:rsid w:val="00FE094F"/>
    <w:rsid w:val="00FE5F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4D4EA5"/>
  <w15:chartTrackingRefBased/>
  <w15:docId w15:val="{F5FCC986-B0C4-4A74-8093-7776B7EC3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uiPriority w:val="9"/>
    <w:qFormat/>
    <w:rsid w:val="007D51D3"/>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D51D3"/>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D51D3"/>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iPriority w:val="9"/>
    <w:semiHidden/>
    <w:unhideWhenUsed/>
    <w:qFormat/>
    <w:rsid w:val="007D51D3"/>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iPriority w:val="9"/>
    <w:semiHidden/>
    <w:unhideWhenUsed/>
    <w:qFormat/>
    <w:rsid w:val="007D51D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D51D3"/>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D51D3"/>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D51D3"/>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D51D3"/>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D51D3"/>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semiHidden/>
    <w:rsid w:val="007D51D3"/>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7D51D3"/>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7D51D3"/>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7D51D3"/>
    <w:rPr>
      <w:rFonts w:eastAsiaTheme="majorEastAsia" w:cstheme="majorBidi"/>
      <w:color w:val="2F5496" w:themeColor="accent1" w:themeShade="BF"/>
    </w:rPr>
  </w:style>
  <w:style w:type="character" w:customStyle="1" w:styleId="60">
    <w:name w:val="標題 6 字元"/>
    <w:basedOn w:val="a0"/>
    <w:link w:val="6"/>
    <w:uiPriority w:val="9"/>
    <w:semiHidden/>
    <w:rsid w:val="007D51D3"/>
    <w:rPr>
      <w:rFonts w:eastAsiaTheme="majorEastAsia" w:cstheme="majorBidi"/>
      <w:color w:val="595959" w:themeColor="text1" w:themeTint="A6"/>
    </w:rPr>
  </w:style>
  <w:style w:type="character" w:customStyle="1" w:styleId="70">
    <w:name w:val="標題 7 字元"/>
    <w:basedOn w:val="a0"/>
    <w:link w:val="7"/>
    <w:uiPriority w:val="9"/>
    <w:semiHidden/>
    <w:rsid w:val="007D51D3"/>
    <w:rPr>
      <w:rFonts w:eastAsiaTheme="majorEastAsia" w:cstheme="majorBidi"/>
      <w:color w:val="595959" w:themeColor="text1" w:themeTint="A6"/>
    </w:rPr>
  </w:style>
  <w:style w:type="character" w:customStyle="1" w:styleId="80">
    <w:name w:val="標題 8 字元"/>
    <w:basedOn w:val="a0"/>
    <w:link w:val="8"/>
    <w:uiPriority w:val="9"/>
    <w:semiHidden/>
    <w:rsid w:val="007D51D3"/>
    <w:rPr>
      <w:rFonts w:eastAsiaTheme="majorEastAsia" w:cstheme="majorBidi"/>
      <w:color w:val="272727" w:themeColor="text1" w:themeTint="D8"/>
    </w:rPr>
  </w:style>
  <w:style w:type="character" w:customStyle="1" w:styleId="90">
    <w:name w:val="標題 9 字元"/>
    <w:basedOn w:val="a0"/>
    <w:link w:val="9"/>
    <w:uiPriority w:val="9"/>
    <w:semiHidden/>
    <w:rsid w:val="007D51D3"/>
    <w:rPr>
      <w:rFonts w:eastAsiaTheme="majorEastAsia" w:cstheme="majorBidi"/>
      <w:color w:val="272727" w:themeColor="text1" w:themeTint="D8"/>
    </w:rPr>
  </w:style>
  <w:style w:type="paragraph" w:styleId="a3">
    <w:name w:val="Title"/>
    <w:basedOn w:val="a"/>
    <w:next w:val="a"/>
    <w:link w:val="a4"/>
    <w:uiPriority w:val="10"/>
    <w:qFormat/>
    <w:rsid w:val="007D51D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D51D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D51D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D51D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D51D3"/>
    <w:pPr>
      <w:spacing w:before="160"/>
      <w:jc w:val="center"/>
    </w:pPr>
    <w:rPr>
      <w:i/>
      <w:iCs/>
      <w:color w:val="404040" w:themeColor="text1" w:themeTint="BF"/>
    </w:rPr>
  </w:style>
  <w:style w:type="character" w:customStyle="1" w:styleId="a8">
    <w:name w:val="引文 字元"/>
    <w:basedOn w:val="a0"/>
    <w:link w:val="a7"/>
    <w:uiPriority w:val="29"/>
    <w:rsid w:val="007D51D3"/>
    <w:rPr>
      <w:i/>
      <w:iCs/>
      <w:color w:val="404040" w:themeColor="text1" w:themeTint="BF"/>
    </w:rPr>
  </w:style>
  <w:style w:type="paragraph" w:styleId="a9">
    <w:name w:val="List Paragraph"/>
    <w:basedOn w:val="a"/>
    <w:uiPriority w:val="34"/>
    <w:qFormat/>
    <w:rsid w:val="007D51D3"/>
    <w:pPr>
      <w:ind w:left="720"/>
      <w:contextualSpacing/>
    </w:pPr>
  </w:style>
  <w:style w:type="character" w:styleId="aa">
    <w:name w:val="Intense Emphasis"/>
    <w:basedOn w:val="a0"/>
    <w:uiPriority w:val="21"/>
    <w:qFormat/>
    <w:rsid w:val="007D51D3"/>
    <w:rPr>
      <w:i/>
      <w:iCs/>
      <w:color w:val="2F5496" w:themeColor="accent1" w:themeShade="BF"/>
    </w:rPr>
  </w:style>
  <w:style w:type="paragraph" w:styleId="ab">
    <w:name w:val="Intense Quote"/>
    <w:basedOn w:val="a"/>
    <w:next w:val="a"/>
    <w:link w:val="ac"/>
    <w:uiPriority w:val="30"/>
    <w:qFormat/>
    <w:rsid w:val="007D51D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鮮明引文 字元"/>
    <w:basedOn w:val="a0"/>
    <w:link w:val="ab"/>
    <w:uiPriority w:val="30"/>
    <w:rsid w:val="007D51D3"/>
    <w:rPr>
      <w:i/>
      <w:iCs/>
      <w:color w:val="2F5496" w:themeColor="accent1" w:themeShade="BF"/>
    </w:rPr>
  </w:style>
  <w:style w:type="character" w:styleId="ad">
    <w:name w:val="Intense Reference"/>
    <w:basedOn w:val="a0"/>
    <w:uiPriority w:val="32"/>
    <w:qFormat/>
    <w:rsid w:val="007D51D3"/>
    <w:rPr>
      <w:b/>
      <w:bCs/>
      <w:smallCaps/>
      <w:color w:val="2F5496" w:themeColor="accent1" w:themeShade="BF"/>
      <w:spacing w:val="5"/>
    </w:rPr>
  </w:style>
  <w:style w:type="paragraph" w:customStyle="1" w:styleId="BodyTextIndent31">
    <w:name w:val="Body Text Indent 31"/>
    <w:basedOn w:val="a"/>
    <w:rsid w:val="00E9620F"/>
    <w:pPr>
      <w:widowControl/>
      <w:overflowPunct w:val="0"/>
      <w:autoSpaceDE w:val="0"/>
      <w:autoSpaceDN w:val="0"/>
      <w:adjustRightInd w:val="0"/>
      <w:spacing w:before="120" w:after="0" w:line="240" w:lineRule="auto"/>
      <w:ind w:left="851" w:hanging="567"/>
      <w:textAlignment w:val="baseline"/>
    </w:pPr>
    <w:rPr>
      <w:rFonts w:ascii="Times New Roman" w:eastAsia="新細明體" w:hAnsi="Times New Roman" w:cs="Times New Roman"/>
      <w:kern w:val="0"/>
      <w:szCs w:val="20"/>
      <w14:ligatures w14:val="none"/>
    </w:rPr>
  </w:style>
  <w:style w:type="paragraph" w:customStyle="1" w:styleId="BodyText21">
    <w:name w:val="Body Text 21"/>
    <w:basedOn w:val="a"/>
    <w:rsid w:val="00E9620F"/>
    <w:pPr>
      <w:widowControl/>
      <w:overflowPunct w:val="0"/>
      <w:autoSpaceDE w:val="0"/>
      <w:autoSpaceDN w:val="0"/>
      <w:adjustRightInd w:val="0"/>
      <w:spacing w:before="120" w:after="0" w:line="240" w:lineRule="auto"/>
      <w:ind w:firstLine="535"/>
      <w:textAlignment w:val="baseline"/>
    </w:pPr>
    <w:rPr>
      <w:rFonts w:ascii="Times New Roman" w:eastAsia="新細明體" w:hAnsi="Times New Roman" w:cs="Times New Roman"/>
      <w:kern w:val="0"/>
      <w:szCs w:val="20"/>
      <w14:ligatures w14:val="none"/>
    </w:rPr>
  </w:style>
  <w:style w:type="paragraph" w:customStyle="1" w:styleId="Default">
    <w:name w:val="Default"/>
    <w:rsid w:val="0051423D"/>
    <w:pPr>
      <w:widowControl w:val="0"/>
      <w:autoSpaceDE w:val="0"/>
      <w:autoSpaceDN w:val="0"/>
      <w:adjustRightInd w:val="0"/>
      <w:spacing w:after="0" w:line="240" w:lineRule="auto"/>
    </w:pPr>
    <w:rPr>
      <w:rFonts w:ascii="Yu Mincho" w:eastAsia="Yu Mincho" w:cs="Yu Mincho"/>
      <w:color w:val="000000"/>
      <w:kern w:val="0"/>
    </w:rPr>
  </w:style>
  <w:style w:type="paragraph" w:styleId="ae">
    <w:name w:val="header"/>
    <w:basedOn w:val="a"/>
    <w:link w:val="af"/>
    <w:uiPriority w:val="99"/>
    <w:unhideWhenUsed/>
    <w:rsid w:val="00FB3EB7"/>
    <w:pPr>
      <w:tabs>
        <w:tab w:val="center" w:pos="4153"/>
        <w:tab w:val="right" w:pos="8306"/>
      </w:tabs>
      <w:snapToGrid w:val="0"/>
    </w:pPr>
    <w:rPr>
      <w:sz w:val="20"/>
      <w:szCs w:val="20"/>
    </w:rPr>
  </w:style>
  <w:style w:type="character" w:customStyle="1" w:styleId="af">
    <w:name w:val="頁首 字元"/>
    <w:basedOn w:val="a0"/>
    <w:link w:val="ae"/>
    <w:uiPriority w:val="99"/>
    <w:rsid w:val="00FB3EB7"/>
    <w:rPr>
      <w:sz w:val="20"/>
      <w:szCs w:val="20"/>
    </w:rPr>
  </w:style>
  <w:style w:type="paragraph" w:styleId="af0">
    <w:name w:val="footer"/>
    <w:basedOn w:val="a"/>
    <w:link w:val="af1"/>
    <w:uiPriority w:val="99"/>
    <w:unhideWhenUsed/>
    <w:rsid w:val="00FB3EB7"/>
    <w:pPr>
      <w:tabs>
        <w:tab w:val="center" w:pos="4153"/>
        <w:tab w:val="right" w:pos="8306"/>
      </w:tabs>
      <w:snapToGrid w:val="0"/>
    </w:pPr>
    <w:rPr>
      <w:sz w:val="20"/>
      <w:szCs w:val="20"/>
    </w:rPr>
  </w:style>
  <w:style w:type="character" w:customStyle="1" w:styleId="af1">
    <w:name w:val="頁尾 字元"/>
    <w:basedOn w:val="a0"/>
    <w:link w:val="af0"/>
    <w:uiPriority w:val="99"/>
    <w:rsid w:val="00FB3EB7"/>
    <w:rPr>
      <w:sz w:val="20"/>
      <w:szCs w:val="20"/>
    </w:rPr>
  </w:style>
  <w:style w:type="paragraph" w:styleId="af2">
    <w:name w:val="Balloon Text"/>
    <w:basedOn w:val="a"/>
    <w:link w:val="af3"/>
    <w:uiPriority w:val="99"/>
    <w:semiHidden/>
    <w:unhideWhenUsed/>
    <w:rsid w:val="00D4118C"/>
    <w:pPr>
      <w:spacing w:after="0" w:line="240" w:lineRule="auto"/>
    </w:pPr>
    <w:rPr>
      <w:rFonts w:asciiTheme="majorHAnsi" w:eastAsiaTheme="majorEastAsia" w:hAnsiTheme="majorHAnsi" w:cstheme="majorBidi"/>
      <w:sz w:val="18"/>
      <w:szCs w:val="18"/>
    </w:rPr>
  </w:style>
  <w:style w:type="character" w:customStyle="1" w:styleId="af3">
    <w:name w:val="註解方塊文字 字元"/>
    <w:basedOn w:val="a0"/>
    <w:link w:val="af2"/>
    <w:uiPriority w:val="99"/>
    <w:semiHidden/>
    <w:rsid w:val="00D4118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12812</TotalTime>
  <Pages>1</Pages>
  <Words>837</Words>
  <Characters>4776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 Hao-Hsiang [郟浩翔]</dc:creator>
  <cp:keywords/>
  <dc:description/>
  <cp:lastModifiedBy>Huang, Tzu-Ping [黃自平]</cp:lastModifiedBy>
  <cp:revision>13</cp:revision>
  <cp:lastPrinted>2026-08-19T06:13:00Z</cp:lastPrinted>
  <dcterms:created xsi:type="dcterms:W3CDTF">2026-08-20T07:39:00Z</dcterms:created>
  <dcterms:modified xsi:type="dcterms:W3CDTF">2026-09-01T06:13:00Z</dcterms:modified>
</cp:coreProperties>
</file>